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D7FF" w14:textId="7DBA8FA9" w:rsidR="00043D74" w:rsidRPr="00FA19B4" w:rsidRDefault="00345318" w:rsidP="00091846">
      <w:pPr>
        <w:pStyle w:val="Lijn"/>
        <w:spacing w:before="0" w:after="0"/>
      </w:pPr>
      <w:r>
        <w:rPr>
          <w:noProof/>
        </w:rPr>
        <w:pict w14:anchorId="62DA85F7">
          <v:rect id="_x0000_i1033" alt="" style="width:453.6pt;height:.05pt;mso-width-percent:0;mso-height-percent:0;mso-width-percent:0;mso-height-percent:0" o:hralign="center" o:hrstd="t" o:hr="t" fillcolor="#aca899" stroked="f"/>
        </w:pict>
      </w:r>
    </w:p>
    <w:p w14:paraId="5E3160D3" w14:textId="77777777" w:rsidR="00C53772" w:rsidRPr="001965DC" w:rsidRDefault="001965DC" w:rsidP="00091846">
      <w:pPr>
        <w:pStyle w:val="Kop2"/>
        <w:spacing w:before="0"/>
        <w:rPr>
          <w:bCs/>
          <w:color w:val="0000FF"/>
          <w:lang w:val="nl-BE"/>
        </w:rPr>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Start w:id="63" w:name="_Hlk2691963"/>
      <w:bookmarkEnd w:id="0"/>
      <w:r>
        <w:rPr>
          <w:rStyle w:val="Kop5BlauwChar"/>
          <w:lang w:val="nl-BE"/>
        </w:rPr>
        <w:t>32.41.1</w:t>
      </w:r>
      <w:r w:rsidR="00D55201" w:rsidRPr="00E35ED1">
        <w:rPr>
          <w:rStyle w:val="Kop5BlauwChar"/>
          <w:lang w:val="nl-BE"/>
        </w:rPr>
        <w:t xml:space="preserve">0.  </w:t>
      </w:r>
      <w:r w:rsidR="00D55201">
        <w:rPr>
          <w:rStyle w:val="Kop5BlauwChar"/>
          <w:lang w:val="nl-BE"/>
        </w:rPr>
        <w:tab/>
      </w:r>
      <w:r>
        <w:t>Dakafwerkingen, leien, alg</w:t>
      </w:r>
      <w:r w:rsidR="00D55201" w:rsidRPr="00E35ED1">
        <w:rPr>
          <w:rStyle w:val="Kop5BlauwChar"/>
          <w:lang w:val="nl-BE"/>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Style w:val="Kop5BlauwChar"/>
          <w:lang w:val="nl-BE"/>
        </w:rPr>
        <w:t xml:space="preserve"> </w:t>
      </w:r>
      <w:bookmarkStart w:id="64" w:name="_Hlk2691691"/>
    </w:p>
    <w:bookmarkEnd w:id="63"/>
    <w:bookmarkEnd w:id="64"/>
    <w:p w14:paraId="62062E64" w14:textId="77777777" w:rsidR="001965DC" w:rsidRPr="00022E02" w:rsidRDefault="001965DC" w:rsidP="00091846">
      <w:pPr>
        <w:pStyle w:val="Kop2"/>
        <w:spacing w:before="0"/>
        <w:rPr>
          <w:bCs/>
          <w:color w:val="0000FF"/>
          <w:lang w:val="nl-BE"/>
        </w:rPr>
      </w:pPr>
      <w:r>
        <w:rPr>
          <w:color w:val="0000FF"/>
        </w:rPr>
        <w:t>32</w:t>
      </w:r>
      <w:r w:rsidR="00D55201" w:rsidRPr="00D55201">
        <w:rPr>
          <w:color w:val="0000FF"/>
        </w:rPr>
        <w:t>.4</w:t>
      </w:r>
      <w:r>
        <w:rPr>
          <w:color w:val="0000FF"/>
        </w:rPr>
        <w:t>1.1</w:t>
      </w:r>
      <w:r w:rsidR="00D55201" w:rsidRPr="00D55201">
        <w:rPr>
          <w:color w:val="0000FF"/>
        </w:rPr>
        <w:t>0.¦</w:t>
      </w:r>
      <w:r w:rsidR="00DC6789">
        <w:rPr>
          <w:color w:val="0000FF"/>
        </w:rPr>
        <w:t>261</w:t>
      </w:r>
      <w:r w:rsidR="00D55201" w:rsidRPr="00FA19B4">
        <w:t>.</w:t>
      </w:r>
      <w:r w:rsidR="00DC6789">
        <w:rPr>
          <w:color w:val="008000"/>
        </w:rPr>
        <w:t>3</w:t>
      </w:r>
      <w:r w:rsidR="00D55201" w:rsidRPr="00FA19B4">
        <w:rPr>
          <w:color w:val="008000"/>
        </w:rPr>
        <w:t>.</w:t>
      </w:r>
      <w:r w:rsidR="00D55201">
        <w:t>¦..</w:t>
      </w:r>
      <w:r w:rsidR="00D55201">
        <w:rPr>
          <w:rStyle w:val="Kop5BlauwChar"/>
          <w:lang w:val="nl-BE"/>
        </w:rPr>
        <w:t xml:space="preserve"> </w:t>
      </w:r>
      <w:r w:rsidRPr="00E35ED1">
        <w:rPr>
          <w:rStyle w:val="Kop5BlauwChar"/>
          <w:lang w:val="nl-BE"/>
        </w:rPr>
        <w:t xml:space="preserve">  </w:t>
      </w:r>
      <w:r>
        <w:rPr>
          <w:rStyle w:val="Kop5BlauwChar"/>
          <w:lang w:val="nl-BE"/>
        </w:rPr>
        <w:tab/>
      </w:r>
      <w:r>
        <w:t xml:space="preserve">Dakafwerkingen, leien, </w:t>
      </w:r>
      <w:r w:rsidR="00DC6789">
        <w:t>vezelcement</w:t>
      </w:r>
    </w:p>
    <w:p w14:paraId="222E8FEA" w14:textId="30BA4B40" w:rsidR="0037700B" w:rsidRPr="00FA19B4" w:rsidRDefault="00345318" w:rsidP="00091846">
      <w:pPr>
        <w:pStyle w:val="Lijn"/>
        <w:spacing w:before="0" w:after="0"/>
      </w:pPr>
      <w:r>
        <w:rPr>
          <w:noProof/>
        </w:rPr>
        <w:pict w14:anchorId="5DEA3FF1">
          <v:rect id="_x0000_i1032" alt="" style="width:453.6pt;height:.05pt;mso-width-percent:0;mso-height-percent:0;mso-width-percent:0;mso-height-percent:0" o:hralign="center" o:hrstd="t" o:hr="t" fillcolor="#aca899" stroked="f"/>
        </w:pict>
      </w:r>
    </w:p>
    <w:p w14:paraId="5AF6B324" w14:textId="77777777" w:rsidR="00091846" w:rsidRPr="00FA19B4" w:rsidRDefault="00091846" w:rsidP="00091846">
      <w:pPr>
        <w:pStyle w:val="Merk2"/>
        <w:spacing w:before="0" w:after="0"/>
      </w:pPr>
      <w:r>
        <w:rPr>
          <w:rStyle w:val="Merk1Char"/>
        </w:rPr>
        <w:t xml:space="preserve">Swisspearl Bravan </w:t>
      </w:r>
      <w:r w:rsidRPr="005D73F9">
        <w:rPr>
          <w:rStyle w:val="MerkChar"/>
        </w:rPr>
        <w:t>–</w:t>
      </w:r>
      <w:r w:rsidRPr="00FA19B4">
        <w:t xml:space="preserve"> </w:t>
      </w:r>
      <w:r>
        <w:t>Dakleien in asbestvrij vezelcement, met het uitzicht van natuurleien, met ATG-goedkeuring</w:t>
      </w:r>
    </w:p>
    <w:p w14:paraId="6DDAAA64" w14:textId="260265C7" w:rsidR="0037700B" w:rsidRPr="00FA19B4" w:rsidRDefault="00345318" w:rsidP="00091846">
      <w:pPr>
        <w:pStyle w:val="Lijn"/>
        <w:spacing w:before="0" w:after="0"/>
      </w:pPr>
      <w:r>
        <w:rPr>
          <w:noProof/>
        </w:rPr>
        <w:pict w14:anchorId="555ECFC5">
          <v:rect id="_x0000_i1031" alt="" style="width:453.6pt;height:.05pt;mso-width-percent:0;mso-height-percent:0;mso-width-percent:0;mso-height-percent:0" o:hralign="center" o:hrstd="t" o:hr="t" fillcolor="#aca899" stroked="f"/>
        </w:pict>
      </w:r>
    </w:p>
    <w:p w14:paraId="64AE758B" w14:textId="77777777" w:rsidR="00F34AAA" w:rsidRPr="00A07F11" w:rsidRDefault="00F34AAA" w:rsidP="00091846">
      <w:pPr>
        <w:pStyle w:val="Kop5"/>
        <w:spacing w:before="0" w:after="0"/>
        <w:rPr>
          <w:lang w:val="nl-NL"/>
        </w:rPr>
      </w:pPr>
      <w:r w:rsidRPr="001965DC">
        <w:rPr>
          <w:rStyle w:val="Kop5BlauwChar"/>
          <w:lang w:val="nl-BE"/>
        </w:rPr>
        <w:t>.10.</w:t>
      </w:r>
      <w:r w:rsidRPr="00A07F11">
        <w:rPr>
          <w:lang w:val="nl-NL"/>
        </w:rPr>
        <w:tab/>
        <w:t>OMVANG</w:t>
      </w:r>
    </w:p>
    <w:p w14:paraId="13E0449E" w14:textId="77777777" w:rsidR="00F34AAA" w:rsidRPr="00A873E1" w:rsidRDefault="00F34AAA" w:rsidP="00091846">
      <w:pPr>
        <w:pStyle w:val="Kop6"/>
        <w:spacing w:before="0" w:after="0"/>
      </w:pPr>
      <w:r>
        <w:rPr>
          <w:lang w:val="nl-BE"/>
        </w:rPr>
        <w:t>.12</w:t>
      </w:r>
      <w:r w:rsidRPr="00FA19B4">
        <w:rPr>
          <w:lang w:val="nl-BE"/>
        </w:rPr>
        <w:t>.</w:t>
      </w:r>
      <w:r w:rsidRPr="00FA19B4">
        <w:rPr>
          <w:lang w:val="nl-BE"/>
        </w:rPr>
        <w:tab/>
      </w:r>
      <w:r w:rsidRPr="00A873E1">
        <w:t>De werken omvatten</w:t>
      </w:r>
      <w:r>
        <w:t>:</w:t>
      </w:r>
    </w:p>
    <w:p w14:paraId="1DB52330" w14:textId="77777777" w:rsidR="00F34AAA" w:rsidRPr="00A873E1" w:rsidRDefault="00F34AAA" w:rsidP="00091846">
      <w:pPr>
        <w:pStyle w:val="81"/>
        <w:spacing w:before="0" w:after="0"/>
      </w:pPr>
      <w:r w:rsidRPr="00A873E1">
        <w:t>-</w:t>
      </w:r>
      <w:r w:rsidRPr="00A873E1">
        <w:tab/>
        <w:t>Het ter plaatse opmeten van de afmetingen, of uitvoering volgens plan.</w:t>
      </w:r>
    </w:p>
    <w:p w14:paraId="4913AE58" w14:textId="77777777" w:rsidR="00F34AAA" w:rsidRPr="00A873E1" w:rsidRDefault="00F34AAA" w:rsidP="00091846">
      <w:pPr>
        <w:pStyle w:val="81"/>
        <w:spacing w:before="0" w:after="0"/>
      </w:pPr>
      <w:r w:rsidRPr="00A873E1">
        <w:t>-</w:t>
      </w:r>
      <w:r w:rsidRPr="00A873E1">
        <w:tab/>
        <w:t>De levering en plaatsing van de leien en speciale leien, met inbegrip van de latten en hulpstukken of bevestigingselementen.</w:t>
      </w:r>
    </w:p>
    <w:p w14:paraId="131451DE" w14:textId="77777777" w:rsidR="00F34AAA" w:rsidRPr="00A873E1" w:rsidRDefault="00F34AAA" w:rsidP="00091846">
      <w:pPr>
        <w:pStyle w:val="81"/>
        <w:spacing w:before="0" w:after="0"/>
      </w:pPr>
      <w:r w:rsidRPr="00A873E1">
        <w:t>-</w:t>
      </w:r>
      <w:r w:rsidRPr="00A873E1">
        <w:tab/>
        <w:t>De levering en plaatsing van de nokken, hoeken, killen, knikken, aansluitingen op andere dakbedekkingsmaterialen, gevelaansluitingen.</w:t>
      </w:r>
    </w:p>
    <w:p w14:paraId="0D957AB5" w14:textId="77777777" w:rsidR="00F34AAA" w:rsidRPr="00A873E1" w:rsidRDefault="00F34AAA" w:rsidP="00091846">
      <w:pPr>
        <w:pStyle w:val="81"/>
        <w:spacing w:before="0" w:after="0"/>
      </w:pPr>
      <w:r w:rsidRPr="00A873E1">
        <w:t>-</w:t>
      </w:r>
      <w:r w:rsidRPr="00A873E1">
        <w:tab/>
        <w:t>Het wegnemen van alle afval, verpakkingsresten, .</w:t>
      </w:r>
    </w:p>
    <w:p w14:paraId="3A91290D" w14:textId="77777777" w:rsidR="00F34AAA" w:rsidRPr="00A873E1" w:rsidRDefault="00F34AAA" w:rsidP="00091846">
      <w:pPr>
        <w:pStyle w:val="81"/>
        <w:spacing w:before="0" w:after="0"/>
      </w:pPr>
      <w:r w:rsidRPr="00A873E1">
        <w:t>-</w:t>
      </w:r>
      <w:r w:rsidRPr="00A873E1">
        <w:tab/>
        <w:t>De voorlopige bescherming van de niet bedekte delen van het dak.</w:t>
      </w:r>
    </w:p>
    <w:p w14:paraId="6DE0B382" w14:textId="77777777" w:rsidR="00F34AAA" w:rsidRPr="00A873E1" w:rsidRDefault="00F34AAA" w:rsidP="00091846">
      <w:pPr>
        <w:pStyle w:val="81"/>
        <w:spacing w:before="0" w:after="0"/>
      </w:pPr>
      <w:r w:rsidRPr="00A873E1">
        <w:t>-</w:t>
      </w:r>
      <w:r w:rsidRPr="00A873E1">
        <w:tab/>
        <w:t>Het plaatsen en achteraf verwijderen van de beschermingsmaatregelen eigen aan het werk.</w:t>
      </w:r>
    </w:p>
    <w:p w14:paraId="60536F9F" w14:textId="77777777" w:rsidR="00F34AAA" w:rsidRPr="00A873E1" w:rsidRDefault="00F34AAA" w:rsidP="00091846">
      <w:pPr>
        <w:pStyle w:val="81"/>
        <w:spacing w:before="0" w:after="0"/>
      </w:pPr>
      <w:r w:rsidRPr="00A07F11">
        <w:rPr>
          <w:rStyle w:val="OptieChar"/>
        </w:rPr>
        <w:t>#</w:t>
      </w:r>
      <w:r w:rsidRPr="00A873E1">
        <w:tab/>
      </w:r>
      <w:bookmarkStart w:id="65" w:name="_Hlk2693031"/>
      <w:r>
        <w:t>P</w:t>
      </w:r>
      <w:r w:rsidRPr="00A873E1">
        <w:t xml:space="preserve">laatsing en wegnemen </w:t>
      </w:r>
      <w:bookmarkEnd w:id="65"/>
      <w:r w:rsidRPr="00A873E1">
        <w:t>van stellingen en afdekzeilen nodig bij het plaatsen van de leien.</w:t>
      </w:r>
    </w:p>
    <w:p w14:paraId="7BEE0817" w14:textId="77777777" w:rsidR="00F34AAA" w:rsidRDefault="00F34AAA" w:rsidP="00091846">
      <w:pPr>
        <w:pStyle w:val="81"/>
        <w:spacing w:before="0" w:after="0"/>
      </w:pPr>
      <w:r w:rsidRPr="00A07F11">
        <w:rPr>
          <w:rStyle w:val="OptieChar"/>
        </w:rPr>
        <w:t>#</w:t>
      </w:r>
      <w:r w:rsidRPr="00A873E1">
        <w:tab/>
        <w:t>De levering en plaatsing van ladderhaken.</w:t>
      </w:r>
    </w:p>
    <w:p w14:paraId="0CC9B470" w14:textId="77777777" w:rsidR="00F51C16" w:rsidRPr="00A873E1" w:rsidRDefault="00F51C16" w:rsidP="00091846">
      <w:pPr>
        <w:pStyle w:val="81"/>
        <w:spacing w:before="0" w:after="0"/>
      </w:pPr>
    </w:p>
    <w:p w14:paraId="4FD49A8A" w14:textId="77777777" w:rsidR="001574FA" w:rsidRPr="00FA19B4" w:rsidRDefault="001574FA" w:rsidP="00091846">
      <w:pPr>
        <w:pStyle w:val="Kop5"/>
        <w:spacing w:before="0" w:after="0"/>
        <w:rPr>
          <w:lang w:val="nl-BE"/>
        </w:rPr>
      </w:pPr>
      <w:r w:rsidRPr="00FA19B4">
        <w:rPr>
          <w:rStyle w:val="Kop5BlauwChar"/>
          <w:lang w:val="nl-BE"/>
        </w:rPr>
        <w:t>.20.</w:t>
      </w:r>
      <w:r w:rsidRPr="00FA19B4">
        <w:rPr>
          <w:lang w:val="nl-BE"/>
        </w:rPr>
        <w:tab/>
        <w:t>MEETCODE</w:t>
      </w:r>
    </w:p>
    <w:p w14:paraId="73699BEF" w14:textId="77777777" w:rsidR="001574FA" w:rsidRPr="00FA19B4" w:rsidRDefault="001574FA" w:rsidP="00091846">
      <w:pPr>
        <w:pStyle w:val="Kop6"/>
        <w:spacing w:before="0" w:after="0"/>
        <w:rPr>
          <w:lang w:val="nl-BE"/>
        </w:rPr>
      </w:pPr>
      <w:bookmarkStart w:id="66" w:name="_Toc244576210"/>
      <w:r w:rsidRPr="00FA19B4">
        <w:rPr>
          <w:lang w:val="nl-BE"/>
        </w:rPr>
        <w:t>.22.</w:t>
      </w:r>
      <w:r w:rsidRPr="00FA19B4">
        <w:rPr>
          <w:lang w:val="nl-BE"/>
        </w:rPr>
        <w:tab/>
        <w:t>Meetwijze:</w:t>
      </w:r>
      <w:bookmarkEnd w:id="66"/>
    </w:p>
    <w:p w14:paraId="35901E01" w14:textId="77777777" w:rsidR="001574FA" w:rsidRPr="00FA19B4" w:rsidRDefault="001574FA" w:rsidP="00091846">
      <w:pPr>
        <w:pStyle w:val="Kop7"/>
        <w:spacing w:before="0" w:after="0"/>
        <w:rPr>
          <w:lang w:val="nl-BE"/>
        </w:rPr>
      </w:pPr>
      <w:r w:rsidRPr="00FA19B4">
        <w:rPr>
          <w:lang w:val="nl-BE"/>
        </w:rPr>
        <w:t>.22.10.</w:t>
      </w:r>
      <w:r w:rsidRPr="00FA19B4">
        <w:rPr>
          <w:lang w:val="nl-BE"/>
        </w:rPr>
        <w:tab/>
        <w:t>Meeteenheid:</w:t>
      </w:r>
    </w:p>
    <w:p w14:paraId="51504E31" w14:textId="77777777" w:rsidR="001574FA" w:rsidRPr="00FA19B4" w:rsidRDefault="001574FA" w:rsidP="00091846">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5A411A" w:rsidRPr="005A411A">
        <w:rPr>
          <w:b/>
          <w:bCs/>
          <w:snapToGrid w:val="0"/>
          <w:color w:val="008000"/>
          <w:lang w:val="nl-BE"/>
        </w:rPr>
        <w:t xml:space="preserve"> </w:t>
      </w:r>
      <w:r w:rsidR="005A411A" w:rsidRPr="00FA19B4">
        <w:rPr>
          <w:b/>
          <w:bCs/>
          <w:snapToGrid w:val="0"/>
          <w:color w:val="008000"/>
          <w:lang w:val="nl-BE"/>
        </w:rPr>
        <w:t>[FH]</w:t>
      </w:r>
    </w:p>
    <w:p w14:paraId="10D484CC" w14:textId="77777777" w:rsidR="00EA50A3" w:rsidRDefault="001574FA" w:rsidP="00091846">
      <w:pPr>
        <w:pStyle w:val="81"/>
        <w:spacing w:before="0" w:after="0"/>
      </w:pPr>
      <w:bookmarkStart w:id="67" w:name="OLE_LINK3"/>
      <w:r w:rsidRPr="00FA19B4">
        <w:t>●</w:t>
      </w:r>
      <w:r w:rsidRPr="00FA19B4">
        <w:tab/>
      </w:r>
      <w:r w:rsidR="00EA50A3">
        <w:t>Aansluitingen.</w:t>
      </w:r>
    </w:p>
    <w:p w14:paraId="43F7352A" w14:textId="77777777" w:rsidR="00EA50A3" w:rsidRDefault="00EA50A3" w:rsidP="00091846">
      <w:pPr>
        <w:pStyle w:val="81"/>
        <w:spacing w:before="0" w:after="0"/>
      </w:pPr>
      <w:r w:rsidRPr="00FA19B4">
        <w:t>●</w:t>
      </w:r>
      <w:r w:rsidRPr="00FA19B4">
        <w:tab/>
      </w:r>
      <w:r>
        <w:t>Randafwerking</w:t>
      </w:r>
    </w:p>
    <w:p w14:paraId="7DBF68CA" w14:textId="77777777" w:rsidR="00EA50A3" w:rsidRDefault="00EA50A3" w:rsidP="00091846">
      <w:pPr>
        <w:pStyle w:val="81"/>
        <w:spacing w:before="0" w:after="0"/>
      </w:pPr>
      <w:r w:rsidRPr="00FA19B4">
        <w:t>●</w:t>
      </w:r>
      <w:r w:rsidRPr="00FA19B4">
        <w:tab/>
      </w:r>
      <w:r w:rsidR="00A6716D">
        <w:t>N</w:t>
      </w:r>
      <w:r>
        <w:t>okken, killen, knikken, …</w:t>
      </w:r>
    </w:p>
    <w:p w14:paraId="33241A19" w14:textId="77777777" w:rsidR="001574FA" w:rsidRPr="00FA19B4" w:rsidRDefault="001574FA" w:rsidP="00091846">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5A411A" w:rsidRPr="00FA19B4">
        <w:rPr>
          <w:b/>
          <w:bCs/>
          <w:snapToGrid w:val="0"/>
          <w:color w:val="008000"/>
          <w:lang w:val="nl-BE"/>
        </w:rPr>
        <w:t>[FH]</w:t>
      </w:r>
    </w:p>
    <w:bookmarkEnd w:id="67"/>
    <w:p w14:paraId="0B0A0FB8" w14:textId="77777777" w:rsidR="001574FA" w:rsidRPr="00FA19B4" w:rsidRDefault="001574FA" w:rsidP="00091846">
      <w:pPr>
        <w:pStyle w:val="81"/>
        <w:spacing w:before="0" w:after="0"/>
      </w:pPr>
      <w:r w:rsidRPr="00FA19B4">
        <w:t>●</w:t>
      </w:r>
      <w:r w:rsidRPr="00FA19B4">
        <w:tab/>
      </w:r>
      <w:r w:rsidR="00A6716D">
        <w:t>L</w:t>
      </w:r>
      <w:r w:rsidR="001965DC">
        <w:t>eie</w:t>
      </w:r>
      <w:r w:rsidR="0019217B">
        <w:t>n</w:t>
      </w:r>
      <w:r w:rsidRPr="00FA19B4">
        <w:t>.</w:t>
      </w:r>
    </w:p>
    <w:p w14:paraId="3E75D52C" w14:textId="77777777" w:rsidR="001574FA" w:rsidRPr="00FA19B4" w:rsidRDefault="001574FA" w:rsidP="00091846">
      <w:pPr>
        <w:pStyle w:val="Kop9"/>
        <w:spacing w:before="0" w:after="0"/>
        <w:rPr>
          <w:lang w:val="nl-BE"/>
        </w:rPr>
      </w:pPr>
      <w:r w:rsidRPr="00FA19B4">
        <w:rPr>
          <w:lang w:val="nl-BE"/>
        </w:rPr>
        <w:t>.22.16.10.</w:t>
      </w:r>
      <w:r w:rsidRPr="00FA19B4">
        <w:rPr>
          <w:lang w:val="nl-BE"/>
        </w:rPr>
        <w:tab/>
        <w:t xml:space="preserve">Per stuk. </w:t>
      </w:r>
      <w:r w:rsidRPr="00FA19B4">
        <w:rPr>
          <w:b/>
          <w:bCs/>
          <w:color w:val="008000"/>
          <w:lang w:val="nl-BE"/>
        </w:rPr>
        <w:t>[st]</w:t>
      </w:r>
      <w:r w:rsidR="005A411A" w:rsidRPr="005A411A">
        <w:rPr>
          <w:b/>
          <w:bCs/>
          <w:snapToGrid w:val="0"/>
          <w:color w:val="008000"/>
          <w:lang w:val="nl-BE"/>
        </w:rPr>
        <w:t xml:space="preserve"> </w:t>
      </w:r>
      <w:r w:rsidR="005A411A" w:rsidRPr="00FA19B4">
        <w:rPr>
          <w:b/>
          <w:bCs/>
          <w:snapToGrid w:val="0"/>
          <w:color w:val="008000"/>
          <w:lang w:val="nl-BE"/>
        </w:rPr>
        <w:t>[FH]</w:t>
      </w:r>
    </w:p>
    <w:p w14:paraId="497FDF30" w14:textId="77777777" w:rsidR="00EA50A3" w:rsidRPr="00FA19B4" w:rsidRDefault="00EA50A3" w:rsidP="00091846">
      <w:pPr>
        <w:pStyle w:val="81"/>
        <w:spacing w:before="0" w:after="0"/>
      </w:pPr>
      <w:r w:rsidRPr="00FA19B4">
        <w:t>●</w:t>
      </w:r>
      <w:r w:rsidRPr="00FA19B4">
        <w:tab/>
      </w:r>
      <w:r>
        <w:t>Ladderhaken</w:t>
      </w:r>
      <w:r w:rsidRPr="00FA19B4">
        <w:t>.</w:t>
      </w:r>
    </w:p>
    <w:p w14:paraId="49A204FC" w14:textId="77777777" w:rsidR="001574FA" w:rsidRPr="00FA19B4" w:rsidRDefault="001574FA" w:rsidP="00091846">
      <w:pPr>
        <w:pStyle w:val="81"/>
        <w:spacing w:before="0" w:after="0"/>
      </w:pPr>
      <w:r w:rsidRPr="00FA19B4">
        <w:t>●</w:t>
      </w:r>
      <w:r w:rsidRPr="00FA19B4">
        <w:tab/>
        <w:t>Speciale stukken.</w:t>
      </w:r>
    </w:p>
    <w:p w14:paraId="67A61B80" w14:textId="77777777" w:rsidR="001574FA" w:rsidRPr="00FA19B4" w:rsidRDefault="00A27402" w:rsidP="00091846">
      <w:pPr>
        <w:pStyle w:val="Kop7"/>
        <w:spacing w:before="0" w:after="0"/>
        <w:rPr>
          <w:lang w:val="nl-BE"/>
        </w:rPr>
      </w:pPr>
      <w:r w:rsidRPr="00FA19B4">
        <w:rPr>
          <w:lang w:val="nl-BE"/>
        </w:rPr>
        <w:t>.22.20.</w:t>
      </w:r>
      <w:r w:rsidRPr="00FA19B4">
        <w:rPr>
          <w:lang w:val="nl-BE"/>
        </w:rPr>
        <w:tab/>
        <w:t>Opmetingscode:</w:t>
      </w:r>
    </w:p>
    <w:p w14:paraId="6A79E32D" w14:textId="77777777" w:rsidR="001965DC" w:rsidRPr="00FA19B4" w:rsidRDefault="001965DC" w:rsidP="00091846">
      <w:pPr>
        <w:pStyle w:val="81"/>
        <w:spacing w:before="0" w:after="0"/>
      </w:pPr>
      <w:r w:rsidRPr="00FA19B4">
        <w:t>De maten zoals aangegeven op de plannen en meetstaat zijn louter indicatief.</w:t>
      </w:r>
    </w:p>
    <w:p w14:paraId="610D21D8" w14:textId="77777777" w:rsidR="001965DC" w:rsidRDefault="001965DC" w:rsidP="00091846">
      <w:pPr>
        <w:pStyle w:val="81"/>
        <w:spacing w:before="0" w:after="0"/>
      </w:pPr>
      <w:r w:rsidRPr="00FA19B4">
        <w:t>De afmetingen worden voorafgaandelijk uitvoerig gecontroleerd en desgevallend verrekend.</w:t>
      </w:r>
    </w:p>
    <w:p w14:paraId="4FD835E8" w14:textId="77777777" w:rsidR="001965DC" w:rsidRPr="00E404E4" w:rsidRDefault="00EA50A3" w:rsidP="00091846">
      <w:pPr>
        <w:pStyle w:val="81"/>
        <w:spacing w:before="0" w:after="0"/>
      </w:pPr>
      <w:r>
        <w:t>-</w:t>
      </w:r>
      <w:r>
        <w:tab/>
      </w:r>
      <w:r w:rsidR="001965DC" w:rsidRPr="00E404E4">
        <w:t>Per m</w:t>
      </w:r>
      <w:r w:rsidR="001965DC" w:rsidRPr="00C756C5">
        <w:rPr>
          <w:vertAlign w:val="superscript"/>
        </w:rPr>
        <w:t>2</w:t>
      </w:r>
      <w:r w:rsidR="001965DC">
        <w:t xml:space="preserve">, </w:t>
      </w:r>
      <w:r w:rsidR="001965DC" w:rsidRPr="00E404E4">
        <w:t>van de werkelijk te dekken oppervlakte zonder rekening te houden me</w:t>
      </w:r>
      <w:r w:rsidR="001965DC">
        <w:t>t de voorgeschreven overlapping</w:t>
      </w:r>
      <w:r w:rsidR="001965DC" w:rsidRPr="00E404E4">
        <w:t>.</w:t>
      </w:r>
      <w:r w:rsidR="001965DC">
        <w:t xml:space="preserve"> </w:t>
      </w:r>
      <w:r w:rsidR="001965DC" w:rsidRPr="00E404E4">
        <w:t>De te dekken oppervlakte dient te worden gemeten in het vlak aan de onderzijde van de dakbedekking. Voor zover dakbeschot of andere gesloten ondergrond aanwezig is, dient de bovenzijde hiervan als de onderzijde van de dakbedekking te worden beschouwd.</w:t>
      </w:r>
    </w:p>
    <w:p w14:paraId="3498E856" w14:textId="77777777" w:rsidR="001965DC" w:rsidRPr="00E404E4" w:rsidRDefault="00EA50A3" w:rsidP="00091846">
      <w:pPr>
        <w:pStyle w:val="81"/>
        <w:spacing w:before="0" w:after="0"/>
      </w:pPr>
      <w:r>
        <w:t>-</w:t>
      </w:r>
      <w:r>
        <w:tab/>
      </w:r>
      <w:r w:rsidR="001965DC" w:rsidRPr="00E404E4">
        <w:t>Per m,</w:t>
      </w:r>
      <w:r w:rsidR="004444C3" w:rsidRPr="00E404E4">
        <w:t xml:space="preserve"> </w:t>
      </w:r>
      <w:r w:rsidR="004444C3">
        <w:t>b</w:t>
      </w:r>
      <w:r w:rsidR="001965DC" w:rsidRPr="00E404E4">
        <w:t>eëindigingen, ontmoetingen, en aansluitingen zoals</w:t>
      </w:r>
      <w:r w:rsidR="001965DC">
        <w:t>:</w:t>
      </w:r>
      <w:r w:rsidR="001965DC" w:rsidRPr="00E404E4">
        <w:t xml:space="preserve"> nokken, hoeken, killen, knikken, aansluitingen op andere dakbedekkingselementen, randen,.</w:t>
      </w:r>
    </w:p>
    <w:p w14:paraId="69160A06" w14:textId="77777777" w:rsidR="00483A20" w:rsidRPr="00FA19B4" w:rsidRDefault="00483A20" w:rsidP="00091846">
      <w:pPr>
        <w:pStyle w:val="81"/>
        <w:spacing w:before="0" w:after="0"/>
        <w:ind w:left="0" w:firstLine="0"/>
      </w:pPr>
    </w:p>
    <w:p w14:paraId="0D8B7FC5" w14:textId="77777777" w:rsidR="003C7873" w:rsidRPr="00FA19B4" w:rsidRDefault="00F23EC7" w:rsidP="00091846">
      <w:pPr>
        <w:pStyle w:val="Kop5"/>
        <w:spacing w:before="0" w:after="0"/>
        <w:rPr>
          <w:lang w:val="nl-BE"/>
        </w:rPr>
      </w:pPr>
      <w:r w:rsidRPr="00FA19B4">
        <w:rPr>
          <w:rStyle w:val="Kop5BlauwChar"/>
          <w:lang w:val="nl-BE"/>
        </w:rPr>
        <w:t>.30.</w:t>
      </w:r>
      <w:r w:rsidR="003C7873" w:rsidRPr="00FA19B4">
        <w:rPr>
          <w:lang w:val="nl-BE"/>
        </w:rPr>
        <w:tab/>
        <w:t>MATERIALEN</w:t>
      </w:r>
    </w:p>
    <w:p w14:paraId="3BB15825" w14:textId="77777777" w:rsidR="001574FA" w:rsidRPr="00FA19B4" w:rsidRDefault="001574FA" w:rsidP="00091846">
      <w:pPr>
        <w:pStyle w:val="Kop6"/>
        <w:spacing w:before="0" w:after="0"/>
        <w:rPr>
          <w:snapToGrid w:val="0"/>
          <w:lang w:val="nl-BE"/>
        </w:rPr>
      </w:pPr>
      <w:r w:rsidRPr="00FA19B4">
        <w:rPr>
          <w:snapToGrid w:val="0"/>
          <w:lang w:val="nl-BE"/>
        </w:rPr>
        <w:t>.32.</w:t>
      </w:r>
      <w:r w:rsidRPr="00FA19B4">
        <w:rPr>
          <w:snapToGrid w:val="0"/>
          <w:lang w:val="nl-BE"/>
        </w:rPr>
        <w:tab/>
        <w:t xml:space="preserve">Algemene kenmerken of eigenschappen van de </w:t>
      </w:r>
      <w:r w:rsidR="00EA50A3">
        <w:rPr>
          <w:snapToGrid w:val="0"/>
          <w:lang w:val="nl-BE"/>
        </w:rPr>
        <w:t>leien</w:t>
      </w:r>
      <w:r w:rsidRPr="00FA19B4">
        <w:rPr>
          <w:snapToGrid w:val="0"/>
          <w:lang w:val="nl-BE"/>
        </w:rPr>
        <w:t>:</w:t>
      </w:r>
    </w:p>
    <w:p w14:paraId="1D8F6A65" w14:textId="77777777" w:rsidR="001574FA" w:rsidRPr="00FA19B4" w:rsidRDefault="001574FA" w:rsidP="00091846">
      <w:pPr>
        <w:pStyle w:val="Kop7"/>
        <w:spacing w:before="0" w:after="0"/>
        <w:rPr>
          <w:lang w:val="nl-BE"/>
        </w:rPr>
      </w:pPr>
      <w:r w:rsidRPr="00FA19B4">
        <w:rPr>
          <w:lang w:val="nl-BE"/>
        </w:rPr>
        <w:t>.32.20.</w:t>
      </w:r>
      <w:r w:rsidRPr="00FA19B4">
        <w:rPr>
          <w:lang w:val="nl-BE"/>
        </w:rPr>
        <w:tab/>
        <w:t>Basiskenmerken:</w:t>
      </w:r>
    </w:p>
    <w:p w14:paraId="21F16E33" w14:textId="77777777" w:rsidR="001574FA" w:rsidRPr="00FA19B4" w:rsidRDefault="001574FA" w:rsidP="00091846">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3778C45B" w14:textId="77777777" w:rsidR="001B3506" w:rsidRDefault="001B3506" w:rsidP="00091846">
      <w:pPr>
        <w:pStyle w:val="83Kenm"/>
        <w:spacing w:before="0" w:after="0"/>
        <w:rPr>
          <w:rStyle w:val="MerkChar"/>
          <w:lang w:val="nl-BE"/>
        </w:rPr>
      </w:pPr>
      <w:r w:rsidRPr="001B3506">
        <w:rPr>
          <w:rStyle w:val="MerkChar"/>
          <w:lang w:val="nl-BE"/>
        </w:rPr>
        <w:t>-</w:t>
      </w:r>
      <w:r w:rsidRPr="001B3506">
        <w:rPr>
          <w:rStyle w:val="MerkChar"/>
          <w:lang w:val="nl-BE"/>
        </w:rPr>
        <w:tab/>
        <w:t>Fabrikant, leverancier:</w:t>
      </w:r>
      <w:r w:rsidRPr="001B3506">
        <w:rPr>
          <w:rStyle w:val="MerkChar"/>
          <w:lang w:val="nl-BE"/>
        </w:rPr>
        <w:tab/>
        <w:t>Swisspearl fabriek Beroun 3 (Tsjechië)</w:t>
      </w:r>
    </w:p>
    <w:p w14:paraId="13873CEC" w14:textId="495E087F" w:rsidR="00112D90" w:rsidRPr="00FA19B4" w:rsidRDefault="00112D90" w:rsidP="00091846">
      <w:pPr>
        <w:pStyle w:val="83Kenm"/>
        <w:spacing w:before="0" w:after="0"/>
        <w:rPr>
          <w:rStyle w:val="MerkChar"/>
          <w:lang w:val="nl-BE"/>
        </w:rPr>
      </w:pPr>
      <w:r w:rsidRPr="00FA19B4">
        <w:rPr>
          <w:rStyle w:val="MerkChar"/>
          <w:lang w:val="nl-BE"/>
        </w:rPr>
        <w:t>-</w:t>
      </w:r>
      <w:r w:rsidRPr="00FA19B4">
        <w:rPr>
          <w:rStyle w:val="MerkChar"/>
          <w:lang w:val="nl-BE"/>
        </w:rPr>
        <w:tab/>
        <w:t>Merknaam:</w:t>
      </w:r>
      <w:r w:rsidRPr="00FA19B4">
        <w:rPr>
          <w:rStyle w:val="MerkChar"/>
          <w:lang w:val="nl-BE"/>
        </w:rPr>
        <w:tab/>
      </w:r>
      <w:r>
        <w:rPr>
          <w:rStyle w:val="MerkChar"/>
          <w:lang w:val="nl-BE"/>
        </w:rPr>
        <w:t>Bravan</w:t>
      </w:r>
    </w:p>
    <w:p w14:paraId="306DED70" w14:textId="77777777" w:rsidR="001574FA" w:rsidRPr="00FA19B4" w:rsidRDefault="001574FA" w:rsidP="00091846">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043ABF0D" w14:textId="6EA67A99" w:rsidR="003E277F" w:rsidRDefault="00D50CC0" w:rsidP="00B36973">
      <w:pPr>
        <w:pStyle w:val="80"/>
      </w:pPr>
      <w:r>
        <w:t>Leien met gestructureerde rand en gestructureerd oppervlak</w:t>
      </w:r>
      <w:r w:rsidR="003E277F">
        <w:t>,</w:t>
      </w:r>
      <w:r w:rsidR="003E277F" w:rsidRPr="0066644F">
        <w:t xml:space="preserve"> gefabriceerd op basis van </w:t>
      </w:r>
      <w:r w:rsidR="003E277F">
        <w:t>Portland</w:t>
      </w:r>
      <w:r w:rsidR="003E277F" w:rsidRPr="0066644F">
        <w:t>cement, minerale toeslagstoffen, proces</w:t>
      </w:r>
      <w:r w:rsidR="003E277F">
        <w:t xml:space="preserve">- </w:t>
      </w:r>
      <w:r w:rsidR="003E277F" w:rsidRPr="0066644F">
        <w:t xml:space="preserve">en wapeningsvezels, </w:t>
      </w:r>
      <w:r w:rsidR="003E277F">
        <w:t>vrij van</w:t>
      </w:r>
      <w:r w:rsidR="003E277F" w:rsidRPr="0066644F">
        <w:t xml:space="preserve"> asbestvezels</w:t>
      </w:r>
      <w:r w:rsidR="003E277F">
        <w:t>,</w:t>
      </w:r>
      <w:r w:rsidR="003E277F" w:rsidRPr="003E277F">
        <w:t xml:space="preserve"> </w:t>
      </w:r>
      <w:r w:rsidR="003E277F">
        <w:t>zonder glimmers of oxideerbare mineralen</w:t>
      </w:r>
      <w:r w:rsidR="003E277F" w:rsidRPr="0066644F">
        <w:t>.</w:t>
      </w:r>
      <w:r w:rsidR="003E277F">
        <w:t xml:space="preserve"> </w:t>
      </w:r>
    </w:p>
    <w:p w14:paraId="247432D3" w14:textId="59B37625" w:rsidR="00DE7521" w:rsidRDefault="00DE7521" w:rsidP="00091846">
      <w:pPr>
        <w:pStyle w:val="80"/>
        <w:spacing w:before="0" w:after="0"/>
      </w:pPr>
      <w:r w:rsidRPr="00A873E1">
        <w:t>De leien moeten beantwoorden aan de eisen van</w:t>
      </w:r>
      <w:r>
        <w:t xml:space="preserve"> STS 34</w:t>
      </w:r>
      <w:r w:rsidR="00F5766C">
        <w:t xml:space="preserve"> en beschikken over een </w:t>
      </w:r>
      <w:r w:rsidR="00F5766C" w:rsidRPr="004A3237">
        <w:t>ATG</w:t>
      </w:r>
      <w:r w:rsidR="00F5766C" w:rsidRPr="00C11631">
        <w:rPr>
          <w:rStyle w:val="MerkChar"/>
        </w:rPr>
        <w:t xml:space="preserve"> </w:t>
      </w:r>
      <w:r w:rsidR="00F5766C">
        <w:rPr>
          <w:rStyle w:val="MerkChar"/>
        </w:rPr>
        <w:t>23/</w:t>
      </w:r>
      <w:r w:rsidR="00F5766C" w:rsidRPr="00C11631">
        <w:rPr>
          <w:rStyle w:val="MerkChar"/>
        </w:rPr>
        <w:t>2548</w:t>
      </w:r>
      <w:r w:rsidR="001858A1" w:rsidRPr="001858A1">
        <w:rPr>
          <w:rStyle w:val="MerkChar"/>
        </w:rPr>
        <w:t xml:space="preserve"> </w:t>
      </w:r>
      <w:r w:rsidR="001858A1" w:rsidRPr="00C11631">
        <w:rPr>
          <w:rStyle w:val="MerkChar"/>
        </w:rPr>
        <w:t>en een</w:t>
      </w:r>
      <w:r w:rsidR="001858A1" w:rsidRPr="004A3237">
        <w:t xml:space="preserve"> </w:t>
      </w:r>
      <w:r w:rsidR="00F5766C">
        <w:t>CE-keuringsatest.</w:t>
      </w:r>
    </w:p>
    <w:p w14:paraId="4D1C16C4" w14:textId="77777777" w:rsidR="003E277F" w:rsidRDefault="003E277F" w:rsidP="00091846">
      <w:pPr>
        <w:pStyle w:val="83Kenm"/>
        <w:spacing w:before="0" w:after="0"/>
        <w:rPr>
          <w:lang w:val="nl-BE"/>
        </w:rPr>
      </w:pPr>
      <w:r>
        <w:rPr>
          <w:lang w:val="nl-BE"/>
        </w:rPr>
        <w:t>-</w:t>
      </w:r>
      <w:r>
        <w:rPr>
          <w:lang w:val="nl-BE"/>
        </w:rPr>
        <w:tab/>
        <w:t>Productieproces :</w:t>
      </w:r>
      <w:r>
        <w:rPr>
          <w:lang w:val="nl-BE"/>
        </w:rPr>
        <w:tab/>
      </w:r>
      <w:r w:rsidRPr="003E277F">
        <w:rPr>
          <w:lang w:val="nl-BE"/>
        </w:rPr>
        <w:t>Dunne</w:t>
      </w:r>
      <w:r>
        <w:rPr>
          <w:lang w:val="nl-BE"/>
        </w:rPr>
        <w:t xml:space="preserve"> lagen vezelcement worden onder </w:t>
      </w:r>
      <w:r w:rsidRPr="003E277F">
        <w:rPr>
          <w:lang w:val="nl-BE"/>
        </w:rPr>
        <w:t>enorme druk op elkaar geperst alvorens een aantal weken</w:t>
      </w:r>
      <w:r>
        <w:rPr>
          <w:lang w:val="nl-BE"/>
        </w:rPr>
        <w:t xml:space="preserve"> </w:t>
      </w:r>
      <w:r w:rsidRPr="003E277F">
        <w:rPr>
          <w:lang w:val="nl-BE"/>
        </w:rPr>
        <w:t xml:space="preserve">langzaam aan de lucht gedroogd te worden. </w:t>
      </w:r>
    </w:p>
    <w:p w14:paraId="56B69EB3" w14:textId="77777777" w:rsidR="00E559D9" w:rsidRPr="00FA19B4" w:rsidRDefault="00E559D9" w:rsidP="00091846">
      <w:pPr>
        <w:pStyle w:val="Kop7"/>
        <w:spacing w:before="0" w:after="0"/>
        <w:rPr>
          <w:lang w:val="nl-BE"/>
        </w:rPr>
      </w:pPr>
      <w:r w:rsidRPr="00FA19B4">
        <w:rPr>
          <w:lang w:val="nl-BE"/>
        </w:rPr>
        <w:t>.32.40.</w:t>
      </w:r>
      <w:r w:rsidRPr="00FA19B4">
        <w:rPr>
          <w:lang w:val="nl-BE"/>
        </w:rPr>
        <w:tab/>
        <w:t>Beschrijvende kenmerken:</w:t>
      </w:r>
    </w:p>
    <w:p w14:paraId="36F32FDD" w14:textId="3DD20AE1" w:rsidR="00E559D9" w:rsidRPr="00FA19B4" w:rsidRDefault="00E559D9" w:rsidP="00091846">
      <w:pPr>
        <w:pStyle w:val="Kop8"/>
        <w:spacing w:before="0" w:after="0"/>
        <w:rPr>
          <w:lang w:val="nl-BE"/>
        </w:rPr>
      </w:pPr>
      <w:r w:rsidRPr="00FA19B4">
        <w:rPr>
          <w:lang w:val="nl-BE"/>
        </w:rPr>
        <w:t>.32.41.</w:t>
      </w:r>
      <w:r w:rsidRPr="00FA19B4">
        <w:rPr>
          <w:lang w:val="nl-BE"/>
        </w:rPr>
        <w:tab/>
      </w:r>
      <w:r w:rsidR="00F5766C">
        <w:rPr>
          <w:lang w:val="nl-BE"/>
        </w:rPr>
        <w:t>Visuele aspecten</w:t>
      </w:r>
      <w:r w:rsidRPr="00FA19B4">
        <w:rPr>
          <w:lang w:val="nl-BE"/>
        </w:rPr>
        <w:t>:</w:t>
      </w:r>
    </w:p>
    <w:p w14:paraId="55F1A7EA" w14:textId="62C91F56" w:rsidR="00801FF1" w:rsidRPr="00C11631" w:rsidRDefault="0019217B" w:rsidP="00091846">
      <w:pPr>
        <w:pStyle w:val="83Kenm"/>
        <w:spacing w:before="0" w:after="0"/>
      </w:pPr>
      <w:r w:rsidRPr="00DC6587">
        <w:t>-</w:t>
      </w:r>
      <w:r w:rsidRPr="00DC6587">
        <w:tab/>
        <w:t>Vorm</w:t>
      </w:r>
      <w:r>
        <w:t>:</w:t>
      </w:r>
      <w:r w:rsidRPr="00DC6587">
        <w:tab/>
      </w:r>
      <w:r w:rsidR="00801FF1">
        <w:t>Volgens meetstaat, zijn beschikbaar: r</w:t>
      </w:r>
      <w:r w:rsidR="00801FF1" w:rsidRPr="00DC6587">
        <w:t>echthoekig</w:t>
      </w:r>
      <w:r w:rsidR="00801FF1">
        <w:t xml:space="preserve">, </w:t>
      </w:r>
      <w:r w:rsidR="00801FF1">
        <w:rPr>
          <w:szCs w:val="16"/>
        </w:rPr>
        <w:t>r</w:t>
      </w:r>
      <w:r w:rsidR="00801FF1" w:rsidRPr="00C11631">
        <w:rPr>
          <w:szCs w:val="16"/>
        </w:rPr>
        <w:t>echthoekig</w:t>
      </w:r>
      <w:r w:rsidR="00801FF1" w:rsidRPr="00C11631">
        <w:t xml:space="preserve"> met afgeschuinde hoeken</w:t>
      </w:r>
      <w:r w:rsidR="00801FF1">
        <w:t xml:space="preserve"> en r</w:t>
      </w:r>
      <w:r w:rsidR="00801FF1" w:rsidRPr="00C11631">
        <w:t>uitvormig</w:t>
      </w:r>
      <w:r w:rsidR="00801FF1">
        <w:t>.</w:t>
      </w:r>
    </w:p>
    <w:p w14:paraId="3C3D59D5" w14:textId="77777777" w:rsidR="00F5766C" w:rsidRDefault="00F5766C" w:rsidP="00F5766C">
      <w:pPr>
        <w:pStyle w:val="83Kenm"/>
        <w:spacing w:before="0" w:after="0"/>
      </w:pPr>
      <w:r w:rsidRPr="00DC6587">
        <w:t>-</w:t>
      </w:r>
      <w:r w:rsidRPr="00DC6587">
        <w:tab/>
        <w:t>Kleur massa</w:t>
      </w:r>
      <w:r>
        <w:t xml:space="preserve">: </w:t>
      </w:r>
      <w:r>
        <w:tab/>
        <w:t>Grijs</w:t>
      </w:r>
    </w:p>
    <w:p w14:paraId="18AC0A42" w14:textId="77777777" w:rsidR="00F5766C" w:rsidRDefault="00F5766C" w:rsidP="00F5766C">
      <w:pPr>
        <w:pStyle w:val="83Kenm"/>
        <w:spacing w:before="0" w:after="0"/>
      </w:pPr>
      <w:r>
        <w:t>-</w:t>
      </w:r>
      <w:r>
        <w:tab/>
        <w:t>Kleur oppervlak:</w:t>
      </w:r>
      <w:r>
        <w:tab/>
        <w:t>Donkergrijs.</w:t>
      </w:r>
    </w:p>
    <w:p w14:paraId="1B12358F" w14:textId="77777777" w:rsidR="00F5766C" w:rsidRDefault="00F5766C" w:rsidP="00F5766C">
      <w:pPr>
        <w:pStyle w:val="83Kenm"/>
        <w:spacing w:before="0" w:after="0"/>
        <w:rPr>
          <w:lang w:val="nl-BE"/>
        </w:rPr>
      </w:pPr>
      <w:r>
        <w:t>-</w:t>
      </w:r>
      <w:r>
        <w:tab/>
        <w:t>Oppervlaktebehandeling:</w:t>
      </w:r>
      <w:r>
        <w:tab/>
      </w:r>
      <w:r w:rsidRPr="003E277F">
        <w:rPr>
          <w:lang w:val="nl-BE"/>
        </w:rPr>
        <w:t>Eenmaal uitgehard</w:t>
      </w:r>
      <w:r>
        <w:rPr>
          <w:lang w:val="nl-BE"/>
        </w:rPr>
        <w:t xml:space="preserve"> </w:t>
      </w:r>
      <w:r w:rsidRPr="003E277F">
        <w:rPr>
          <w:lang w:val="nl-BE"/>
        </w:rPr>
        <w:t>krijgen de leien aan de zichtzijde een in de massa gekleurde</w:t>
      </w:r>
      <w:r>
        <w:rPr>
          <w:lang w:val="nl-BE"/>
        </w:rPr>
        <w:t xml:space="preserve"> </w:t>
      </w:r>
      <w:r w:rsidRPr="003E277F">
        <w:rPr>
          <w:lang w:val="nl-BE"/>
        </w:rPr>
        <w:t>slijtlaag, waarna voor- en achterzijde een licht</w:t>
      </w:r>
      <w:r>
        <w:rPr>
          <w:lang w:val="nl-BE"/>
        </w:rPr>
        <w:t xml:space="preserve"> gepigmenteerde primer bekomen. </w:t>
      </w:r>
      <w:r w:rsidRPr="003E277F">
        <w:rPr>
          <w:lang w:val="nl-BE"/>
        </w:rPr>
        <w:t>Vervolgens</w:t>
      </w:r>
      <w:r>
        <w:rPr>
          <w:lang w:val="nl-BE"/>
        </w:rPr>
        <w:t xml:space="preserve"> </w:t>
      </w:r>
      <w:r w:rsidRPr="003E277F">
        <w:rPr>
          <w:lang w:val="nl-BE"/>
        </w:rPr>
        <w:t>worden de voorzijde en de boorden gespoten met een</w:t>
      </w:r>
      <w:r>
        <w:rPr>
          <w:lang w:val="nl-BE"/>
        </w:rPr>
        <w:t xml:space="preserve"> </w:t>
      </w:r>
      <w:r w:rsidRPr="003E277F">
        <w:rPr>
          <w:lang w:val="nl-BE"/>
        </w:rPr>
        <w:t>synthetische acrylaathars</w:t>
      </w:r>
      <w:r>
        <w:rPr>
          <w:lang w:val="nl-BE"/>
        </w:rPr>
        <w:t xml:space="preserve"> die de eindkleur bepaalt.</w:t>
      </w:r>
    </w:p>
    <w:p w14:paraId="249D6F8A" w14:textId="77777777" w:rsidR="00F5766C" w:rsidRDefault="00F5766C" w:rsidP="00F5766C">
      <w:pPr>
        <w:pStyle w:val="83Kenm"/>
        <w:spacing w:before="0" w:after="0"/>
        <w:rPr>
          <w:lang w:val="nl-BE"/>
        </w:rPr>
      </w:pPr>
      <w:r>
        <w:rPr>
          <w:lang w:val="nl-BE"/>
        </w:rPr>
        <w:lastRenderedPageBreak/>
        <w:tab/>
      </w:r>
      <w:r>
        <w:rPr>
          <w:lang w:val="nl-BE"/>
        </w:rPr>
        <w:tab/>
      </w:r>
      <w:r w:rsidRPr="003E277F">
        <w:rPr>
          <w:lang w:val="nl-BE"/>
        </w:rPr>
        <w:t>Tenslotte wordt de achterzijde voorzien van een waslaag voor</w:t>
      </w:r>
      <w:r>
        <w:rPr>
          <w:lang w:val="nl-BE"/>
        </w:rPr>
        <w:t xml:space="preserve"> </w:t>
      </w:r>
      <w:r w:rsidRPr="003E277F">
        <w:rPr>
          <w:lang w:val="nl-BE"/>
        </w:rPr>
        <w:t>een eenvoudige verwerking.</w:t>
      </w:r>
    </w:p>
    <w:p w14:paraId="79E40A66" w14:textId="52B06FF5" w:rsidR="003B55B3" w:rsidRDefault="0019217B" w:rsidP="00091846">
      <w:pPr>
        <w:pStyle w:val="83Kenm"/>
        <w:spacing w:before="0" w:after="0"/>
      </w:pPr>
      <w:r w:rsidRPr="00DC6587">
        <w:t>-</w:t>
      </w:r>
      <w:r w:rsidRPr="00DC6587">
        <w:tab/>
        <w:t>Oppervlaktestructuur</w:t>
      </w:r>
      <w:r>
        <w:t>:</w:t>
      </w:r>
      <w:r w:rsidRPr="00DC6587">
        <w:tab/>
      </w:r>
      <w:r w:rsidR="00387782">
        <w:t>gestructureerd oppervlak</w:t>
      </w:r>
    </w:p>
    <w:p w14:paraId="41014868" w14:textId="77777777" w:rsidR="00E559D9" w:rsidRPr="00FA19B4" w:rsidRDefault="00E559D9" w:rsidP="00091846">
      <w:pPr>
        <w:pStyle w:val="Kop8"/>
        <w:spacing w:before="0" w:after="0"/>
        <w:rPr>
          <w:lang w:val="nl-BE"/>
        </w:rPr>
      </w:pPr>
      <w:r w:rsidRPr="00FA19B4">
        <w:rPr>
          <w:lang w:val="nl-BE"/>
        </w:rPr>
        <w:t>.32.42.</w:t>
      </w:r>
      <w:r w:rsidRPr="00FA19B4">
        <w:rPr>
          <w:lang w:val="nl-BE"/>
        </w:rPr>
        <w:tab/>
        <w:t>Maateigenschappen:</w:t>
      </w:r>
    </w:p>
    <w:p w14:paraId="69439BBD" w14:textId="5ACBE9A0" w:rsidR="0019217B" w:rsidRDefault="0045031D" w:rsidP="00091846">
      <w:pPr>
        <w:pStyle w:val="83Kenm"/>
        <w:spacing w:before="0" w:after="0"/>
      </w:pPr>
      <w:r>
        <w:t>-</w:t>
      </w:r>
      <w:r>
        <w:tab/>
        <w:t>Dichtheid</w:t>
      </w:r>
      <w:r w:rsidR="0019217B">
        <w:t>:</w:t>
      </w:r>
      <w:r w:rsidR="0019217B">
        <w:tab/>
      </w:r>
      <w:r w:rsidR="005A411A">
        <w:t>+/- 18</w:t>
      </w:r>
      <w:r w:rsidR="003B55B3">
        <w:t>5</w:t>
      </w:r>
      <w:r w:rsidR="000F09C6">
        <w:t>0</w:t>
      </w:r>
      <w:r w:rsidR="00394876">
        <w:t xml:space="preserve"> </w:t>
      </w:r>
      <w:r>
        <w:t>k</w:t>
      </w:r>
      <w:r w:rsidR="0019217B">
        <w:t>g/m³</w:t>
      </w:r>
    </w:p>
    <w:p w14:paraId="07B78611" w14:textId="5BCE9104" w:rsidR="009C0759" w:rsidRDefault="003B7881" w:rsidP="009C0759">
      <w:pPr>
        <w:pStyle w:val="83Kenm"/>
        <w:spacing w:before="0" w:after="0"/>
      </w:pPr>
      <w:r>
        <w:t>-</w:t>
      </w:r>
      <w:r>
        <w:tab/>
        <w:t>Afmetingen:</w:t>
      </w:r>
      <w:r>
        <w:tab/>
      </w:r>
      <w:r w:rsidR="00DE18A5">
        <w:t>Volgens meetstaa</w:t>
      </w:r>
      <w:r w:rsidR="00743CB0">
        <w:t>t</w:t>
      </w:r>
      <w:r w:rsidR="009C0759">
        <w:t>.</w:t>
      </w:r>
    </w:p>
    <w:p w14:paraId="61BA9952" w14:textId="2B8C81CB" w:rsidR="0045031D" w:rsidRDefault="00743CB0" w:rsidP="009C0759">
      <w:pPr>
        <w:pStyle w:val="83Kenm"/>
        <w:spacing w:before="0" w:after="0"/>
      </w:pPr>
      <w:r>
        <w:tab/>
      </w:r>
      <w:r>
        <w:tab/>
      </w:r>
      <w:r w:rsidR="009C0759">
        <w:t>beschikbaar in formaat 60 cm x 30 cm</w:t>
      </w:r>
      <w:r w:rsidR="00052018">
        <w:t>;</w:t>
      </w:r>
      <w:r w:rsidR="009C0759">
        <w:t xml:space="preserve"> 44 cmx 29 cm</w:t>
      </w:r>
      <w:r w:rsidR="00052018">
        <w:t xml:space="preserve"> en 40 cm x 24 cm.</w:t>
      </w:r>
    </w:p>
    <w:p w14:paraId="4E98BBB3" w14:textId="77777777" w:rsidR="004444C3" w:rsidRDefault="004444C3" w:rsidP="00091846">
      <w:pPr>
        <w:pStyle w:val="83Kenm"/>
        <w:spacing w:before="0" w:after="0"/>
        <w:rPr>
          <w:rStyle w:val="OptieChar"/>
        </w:rPr>
      </w:pPr>
      <w:r w:rsidRPr="00DC6587">
        <w:t>-</w:t>
      </w:r>
      <w:r w:rsidRPr="00DC6587">
        <w:tab/>
      </w:r>
      <w:r>
        <w:t>Lei</w:t>
      </w:r>
      <w:r w:rsidRPr="00DC6587">
        <w:t>dikte</w:t>
      </w:r>
      <w:r>
        <w:t>:</w:t>
      </w:r>
      <w:r w:rsidRPr="00DC6587">
        <w:tab/>
      </w:r>
      <w:r>
        <w:t>4 mm</w:t>
      </w:r>
      <w:r w:rsidR="00394876">
        <w:t xml:space="preserve"> nominaal</w:t>
      </w:r>
    </w:p>
    <w:p w14:paraId="5465A4DB" w14:textId="6FAA3DCA" w:rsidR="003B7881" w:rsidRPr="003B7881" w:rsidRDefault="003B7881" w:rsidP="00091846">
      <w:pPr>
        <w:pStyle w:val="Kop8"/>
        <w:spacing w:before="0" w:after="0"/>
        <w:rPr>
          <w:lang w:val="nl-BE"/>
        </w:rPr>
      </w:pPr>
      <w:r w:rsidRPr="00FA19B4">
        <w:rPr>
          <w:lang w:val="nl-BE"/>
        </w:rPr>
        <w:t>.32</w:t>
      </w:r>
      <w:r w:rsidR="006F5DBA">
        <w:rPr>
          <w:lang w:val="nl-BE"/>
        </w:rPr>
        <w:t>.</w:t>
      </w:r>
      <w:r w:rsidR="00155324">
        <w:rPr>
          <w:lang w:val="nl-BE"/>
        </w:rPr>
        <w:t>50</w:t>
      </w:r>
      <w:r>
        <w:rPr>
          <w:lang w:val="nl-BE"/>
        </w:rPr>
        <w:tab/>
        <w:t>Maatt</w:t>
      </w:r>
      <w:r w:rsidRPr="003B7881">
        <w:rPr>
          <w:lang w:val="nl-BE"/>
        </w:rPr>
        <w:t>oleranties (ref. EN 12467)</w:t>
      </w:r>
    </w:p>
    <w:p w14:paraId="5A7255CD" w14:textId="77777777" w:rsidR="003B7881" w:rsidRDefault="003B7881" w:rsidP="00091846">
      <w:pPr>
        <w:pStyle w:val="83Kenm"/>
        <w:spacing w:before="0" w:after="0"/>
      </w:pPr>
      <w:r>
        <w:t>-</w:t>
      </w:r>
      <w:r>
        <w:tab/>
        <w:t xml:space="preserve">Dikte </w:t>
      </w:r>
      <w:r w:rsidR="006F5DBA">
        <w:t>:</w:t>
      </w:r>
      <w:r w:rsidR="006F5DBA">
        <w:tab/>
      </w:r>
      <w:r w:rsidR="00394876">
        <w:t>-0,4 mm en +1</w:t>
      </w:r>
      <w:r>
        <w:t xml:space="preserve"> </w:t>
      </w:r>
      <w:r w:rsidR="006F5DBA">
        <w:t>mm</w:t>
      </w:r>
    </w:p>
    <w:p w14:paraId="6F52770E" w14:textId="77777777" w:rsidR="003B7881" w:rsidRDefault="006F5DBA" w:rsidP="00091846">
      <w:pPr>
        <w:pStyle w:val="83Kenm"/>
        <w:spacing w:before="0" w:after="0"/>
      </w:pPr>
      <w:r>
        <w:t>-</w:t>
      </w:r>
      <w:r>
        <w:tab/>
        <w:t>Lengte :</w:t>
      </w:r>
      <w:r>
        <w:tab/>
        <w:t xml:space="preserve"> ±3 mm</w:t>
      </w:r>
    </w:p>
    <w:p w14:paraId="49AE4F45" w14:textId="77777777" w:rsidR="003B7881" w:rsidRDefault="006F5DBA" w:rsidP="00091846">
      <w:pPr>
        <w:pStyle w:val="83Kenm"/>
        <w:spacing w:before="0" w:after="0"/>
      </w:pPr>
      <w:r>
        <w:t>-</w:t>
      </w:r>
      <w:r>
        <w:tab/>
        <w:t>Breedte :</w:t>
      </w:r>
      <w:r>
        <w:tab/>
        <w:t xml:space="preserve"> </w:t>
      </w:r>
      <w:r w:rsidRPr="006F5DBA">
        <w:t>±</w:t>
      </w:r>
      <w:r w:rsidR="00394876">
        <w:t>3</w:t>
      </w:r>
      <w:r>
        <w:t xml:space="preserve"> mm</w:t>
      </w:r>
    </w:p>
    <w:p w14:paraId="3F23D538" w14:textId="77777777" w:rsidR="003B7881" w:rsidRPr="004F4066" w:rsidRDefault="003B7881" w:rsidP="00091846">
      <w:pPr>
        <w:pStyle w:val="Kop8"/>
        <w:spacing w:before="0" w:after="0"/>
        <w:rPr>
          <w:lang w:val="nl-BE"/>
        </w:rPr>
      </w:pPr>
      <w:r w:rsidRPr="00FA19B4">
        <w:rPr>
          <w:lang w:val="nl-BE"/>
        </w:rPr>
        <w:t>.3</w:t>
      </w:r>
      <w:r>
        <w:rPr>
          <w:lang w:val="nl-BE"/>
        </w:rPr>
        <w:t>2</w:t>
      </w:r>
      <w:r w:rsidRPr="00FA19B4">
        <w:rPr>
          <w:lang w:val="nl-BE"/>
        </w:rPr>
        <w:t>.60.</w:t>
      </w:r>
      <w:r w:rsidRPr="00FA19B4">
        <w:rPr>
          <w:lang w:val="nl-BE"/>
        </w:rPr>
        <w:tab/>
      </w:r>
      <w:r w:rsidRPr="004F4066">
        <w:rPr>
          <w:lang w:val="nl-BE"/>
        </w:rPr>
        <w:t>Overige eigenschappen</w:t>
      </w:r>
    </w:p>
    <w:p w14:paraId="5CB7A64D" w14:textId="77777777" w:rsidR="00601BC6" w:rsidRDefault="00601BC6" w:rsidP="00091846">
      <w:pPr>
        <w:pStyle w:val="83Kenm"/>
        <w:spacing w:before="0" w:after="0"/>
        <w:rPr>
          <w:lang w:val="nl-BE"/>
        </w:rPr>
      </w:pPr>
      <w:r>
        <w:rPr>
          <w:lang w:val="nl-BE"/>
        </w:rPr>
        <w:t>-</w:t>
      </w:r>
      <w:r>
        <w:rPr>
          <w:lang w:val="nl-BE"/>
        </w:rPr>
        <w:tab/>
        <w:t>Brandreactie :</w:t>
      </w:r>
      <w:r>
        <w:rPr>
          <w:lang w:val="nl-BE"/>
        </w:rPr>
        <w:tab/>
        <w:t>Euroklasse A2-s1,d0  volgens NBN EN 13501-1</w:t>
      </w:r>
    </w:p>
    <w:p w14:paraId="78686F78" w14:textId="10F73564" w:rsidR="00155324" w:rsidRPr="00155324" w:rsidRDefault="00155324" w:rsidP="00155324">
      <w:pPr>
        <w:pStyle w:val="83Kenm"/>
        <w:spacing w:before="0" w:after="0"/>
      </w:pPr>
      <w:r w:rsidRPr="00DC6587">
        <w:t>-</w:t>
      </w:r>
      <w:r w:rsidRPr="00DC6587">
        <w:tab/>
        <w:t>Bestandheid tegen vorst</w:t>
      </w:r>
      <w:r>
        <w:t>:</w:t>
      </w:r>
      <w:r w:rsidRPr="00DC6587">
        <w:tab/>
      </w:r>
      <w:r>
        <w:t>Uitstekend bestand tegen vorst en andere weersinvloeden.</w:t>
      </w:r>
    </w:p>
    <w:p w14:paraId="0C73B377" w14:textId="77777777" w:rsidR="00E559D9" w:rsidRPr="00FA19B4" w:rsidRDefault="00E559D9" w:rsidP="00091846">
      <w:pPr>
        <w:pStyle w:val="Kop6"/>
        <w:spacing w:before="0" w:after="0"/>
        <w:rPr>
          <w:lang w:val="nl-BE"/>
        </w:rPr>
      </w:pPr>
      <w:r w:rsidRPr="00FA19B4">
        <w:rPr>
          <w:lang w:val="nl-BE"/>
        </w:rPr>
        <w:t>.35</w:t>
      </w:r>
      <w:r w:rsidR="009B4D6E" w:rsidRPr="00FA19B4">
        <w:rPr>
          <w:lang w:val="nl-BE"/>
        </w:rPr>
        <w:t>.</w:t>
      </w:r>
      <w:r w:rsidRPr="00FA19B4">
        <w:rPr>
          <w:lang w:val="nl-BE"/>
        </w:rPr>
        <w:tab/>
        <w:t>Kenmerken of eigenschappen v/d. andere componenten:</w:t>
      </w:r>
    </w:p>
    <w:p w14:paraId="4DB88763" w14:textId="77777777" w:rsidR="00DC3954" w:rsidRPr="00FA19B4" w:rsidRDefault="00DC3954" w:rsidP="00091846">
      <w:pPr>
        <w:pStyle w:val="Kop7"/>
        <w:spacing w:before="0" w:after="0"/>
        <w:rPr>
          <w:lang w:val="nl-BE"/>
        </w:rPr>
      </w:pPr>
      <w:r>
        <w:rPr>
          <w:lang w:val="nl-BE"/>
        </w:rPr>
        <w:t>.35.1</w:t>
      </w:r>
      <w:r w:rsidRPr="00FA19B4">
        <w:rPr>
          <w:lang w:val="nl-BE"/>
        </w:rPr>
        <w:t>0.</w:t>
      </w:r>
      <w:r w:rsidRPr="00FA19B4">
        <w:rPr>
          <w:lang w:val="nl-BE"/>
        </w:rPr>
        <w:tab/>
        <w:t xml:space="preserve">Kenmerken of eigenschappen van de </w:t>
      </w:r>
      <w:r>
        <w:rPr>
          <w:lang w:val="nl-BE"/>
        </w:rPr>
        <w:t>onderliggende bebording</w:t>
      </w:r>
      <w:r w:rsidRPr="00FA19B4">
        <w:rPr>
          <w:lang w:val="nl-BE"/>
        </w:rPr>
        <w:t>:</w:t>
      </w:r>
    </w:p>
    <w:p w14:paraId="1E970954" w14:textId="77777777" w:rsidR="006104B7" w:rsidRDefault="006104B7" w:rsidP="00091846">
      <w:pPr>
        <w:pStyle w:val="82"/>
        <w:tabs>
          <w:tab w:val="clear" w:pos="1134"/>
        </w:tabs>
        <w:spacing w:before="0" w:after="0"/>
        <w:ind w:left="142"/>
        <w:rPr>
          <w:rStyle w:val="OfwelChar"/>
        </w:rPr>
      </w:pPr>
      <w:bookmarkStart w:id="68" w:name="_Hlk2694932"/>
      <w:r w:rsidRPr="00520E71">
        <w:rPr>
          <w:rFonts w:ascii="Times New Roman" w:hAnsi="Times New Roman" w:cs="Times New Roman"/>
          <w:color w:val="008080"/>
          <w:sz w:val="20"/>
          <w:szCs w:val="20"/>
        </w:rPr>
        <w:t>Variant 1</w:t>
      </w:r>
    </w:p>
    <w:p w14:paraId="234DA83F" w14:textId="77777777" w:rsidR="006104B7" w:rsidRPr="00E404E4" w:rsidRDefault="006104B7" w:rsidP="00091846">
      <w:pPr>
        <w:pStyle w:val="82"/>
        <w:spacing w:before="0" w:after="0"/>
      </w:pPr>
      <w:r>
        <w:t>Be</w:t>
      </w:r>
      <w:r w:rsidRPr="00E404E4">
        <w:t xml:space="preserve">bording begrepen in artikel </w:t>
      </w:r>
      <w:r>
        <w:t>…</w:t>
      </w:r>
    </w:p>
    <w:p w14:paraId="753C2C5C" w14:textId="77777777" w:rsidR="006104B7" w:rsidRDefault="006104B7" w:rsidP="00091846">
      <w:pPr>
        <w:pStyle w:val="82"/>
        <w:tabs>
          <w:tab w:val="clear" w:pos="1134"/>
        </w:tabs>
        <w:spacing w:before="0" w:after="0"/>
        <w:ind w:left="142"/>
        <w:rPr>
          <w:rStyle w:val="OfwelChar"/>
        </w:rPr>
      </w:pPr>
      <w:r w:rsidRPr="00520E71">
        <w:rPr>
          <w:rFonts w:ascii="Times New Roman" w:hAnsi="Times New Roman" w:cs="Times New Roman"/>
          <w:color w:val="008080"/>
          <w:sz w:val="20"/>
          <w:szCs w:val="20"/>
        </w:rPr>
        <w:t xml:space="preserve">Variant </w:t>
      </w:r>
      <w:r>
        <w:rPr>
          <w:rFonts w:ascii="Times New Roman" w:hAnsi="Times New Roman" w:cs="Times New Roman"/>
          <w:color w:val="008080"/>
          <w:sz w:val="20"/>
          <w:szCs w:val="20"/>
        </w:rPr>
        <w:t>2</w:t>
      </w:r>
    </w:p>
    <w:p w14:paraId="207EBD76" w14:textId="77777777" w:rsidR="006104B7" w:rsidRPr="00E404E4" w:rsidRDefault="006104B7" w:rsidP="00091846">
      <w:pPr>
        <w:pStyle w:val="82"/>
        <w:spacing w:before="0" w:after="0"/>
      </w:pPr>
      <w:r>
        <w:t>La</w:t>
      </w:r>
      <w:r w:rsidRPr="00E404E4">
        <w:t xml:space="preserve">tten uit PNG </w:t>
      </w:r>
      <w:r w:rsidRPr="00C756C5">
        <w:rPr>
          <w:rStyle w:val="OptieChar"/>
        </w:rPr>
        <w:t>#</w:t>
      </w:r>
      <w:r w:rsidRPr="00E404E4">
        <w:t>nr 414</w:t>
      </w:r>
      <w:r w:rsidRPr="00C756C5">
        <w:rPr>
          <w:rStyle w:val="OptieChar"/>
        </w:rPr>
        <w:t>#</w:t>
      </w:r>
      <w:r w:rsidRPr="00E404E4">
        <w:t>.</w:t>
      </w:r>
      <w:r>
        <w:t>..</w:t>
      </w:r>
      <w:r w:rsidRPr="00C756C5">
        <w:rPr>
          <w:rStyle w:val="OptieChar"/>
        </w:rPr>
        <w:t>#</w:t>
      </w:r>
      <w:r w:rsidRPr="00E404E4">
        <w:t xml:space="preserve"> die een zwammendodende en inse</w:t>
      </w:r>
      <w:r>
        <w:t>ctenvernieti</w:t>
      </w:r>
      <w:r w:rsidRPr="00E404E4">
        <w:t>gende behandeling ondergaan hebben, procedé A1 volgens STS 34.03.61.1. De sectie van de latten is aangepast aan vorm en dikte van de leien, de afstand tussen de kepers en de dakhelling.</w:t>
      </w:r>
    </w:p>
    <w:p w14:paraId="39370AE5" w14:textId="77777777" w:rsidR="006104B7" w:rsidRPr="00E404E4" w:rsidRDefault="006104B7" w:rsidP="00091846">
      <w:pPr>
        <w:pStyle w:val="83Kenm"/>
        <w:spacing w:before="0" w:after="0"/>
      </w:pPr>
      <w:r w:rsidRPr="00E404E4">
        <w:t>-</w:t>
      </w:r>
      <w:r w:rsidRPr="00E404E4">
        <w:tab/>
        <w:t>Minimale sectie</w:t>
      </w:r>
      <w:r>
        <w:t>:</w:t>
      </w:r>
      <w:r w:rsidRPr="00E404E4">
        <w:t xml:space="preserve"> </w:t>
      </w:r>
      <w:r w:rsidRPr="00E404E4">
        <w:tab/>
      </w:r>
      <w:r w:rsidRPr="00FD72DD">
        <w:t>Volgens studie van de windbelastin</w:t>
      </w:r>
      <w:r>
        <w:t>g</w:t>
      </w:r>
      <w:r w:rsidRPr="00E404E4">
        <w:t>.</w:t>
      </w:r>
    </w:p>
    <w:bookmarkEnd w:id="68"/>
    <w:p w14:paraId="0FA9C16B" w14:textId="77777777" w:rsidR="006104B7" w:rsidRPr="00C86D6D" w:rsidRDefault="006104B7" w:rsidP="00091846">
      <w:pPr>
        <w:pStyle w:val="Kop6"/>
        <w:spacing w:before="0" w:after="0"/>
        <w:rPr>
          <w:rStyle w:val="OfwelChar"/>
        </w:rPr>
      </w:pPr>
      <w:r w:rsidRPr="00C86D6D">
        <w:rPr>
          <w:rStyle w:val="OfwelChar"/>
        </w:rPr>
        <w:t>Vervolg</w:t>
      </w:r>
    </w:p>
    <w:p w14:paraId="7E6DF19F" w14:textId="77777777" w:rsidR="006104B7" w:rsidRPr="00FA19B4" w:rsidRDefault="006104B7" w:rsidP="00091846">
      <w:pPr>
        <w:pStyle w:val="Kop7"/>
        <w:spacing w:before="0" w:after="0"/>
        <w:rPr>
          <w:lang w:val="nl-BE"/>
        </w:rPr>
      </w:pPr>
      <w:r>
        <w:rPr>
          <w:lang w:val="nl-BE"/>
        </w:rPr>
        <w:t>.35.2</w:t>
      </w:r>
      <w:r w:rsidRPr="00FA19B4">
        <w:rPr>
          <w:lang w:val="nl-BE"/>
        </w:rPr>
        <w:t>0.</w:t>
      </w:r>
      <w:r w:rsidRPr="00FA19B4">
        <w:rPr>
          <w:lang w:val="nl-BE"/>
        </w:rPr>
        <w:tab/>
        <w:t>Kenmerken of eigenschappen van de mechanische bevestigingsmiddelen:</w:t>
      </w:r>
    </w:p>
    <w:p w14:paraId="5ADB531A" w14:textId="77777777" w:rsidR="006104B7" w:rsidRDefault="006104B7" w:rsidP="00091846">
      <w:pPr>
        <w:pStyle w:val="82"/>
        <w:spacing w:before="0" w:after="0"/>
        <w:rPr>
          <w:rStyle w:val="OptieChar"/>
        </w:rPr>
      </w:pPr>
      <w:r>
        <w:t xml:space="preserve">Volgende </w:t>
      </w:r>
      <w:r w:rsidRPr="00FA19B4">
        <w:t>mechanische bevestigingsmiddelen</w:t>
      </w:r>
      <w:r>
        <w:t xml:space="preserve"> mogen worden gebruikt</w:t>
      </w:r>
      <w:r w:rsidRPr="00C756C5">
        <w:rPr>
          <w:rStyle w:val="OptieChar"/>
        </w:rPr>
        <w:t xml:space="preserve"> </w:t>
      </w:r>
    </w:p>
    <w:p w14:paraId="2B0FED54" w14:textId="77777777" w:rsidR="006104B7" w:rsidRPr="00E404E4" w:rsidRDefault="006104B7" w:rsidP="00091846">
      <w:pPr>
        <w:pStyle w:val="82"/>
        <w:spacing w:before="0" w:after="0"/>
      </w:pPr>
      <w:r>
        <w:t>-</w:t>
      </w:r>
      <w:r>
        <w:tab/>
        <w:t>N</w:t>
      </w:r>
      <w:r w:rsidRPr="00E404E4">
        <w:t>agels uit rood koper</w:t>
      </w:r>
      <w:r>
        <w:t>;</w:t>
      </w:r>
      <w:r w:rsidRPr="00E404E4">
        <w:t xml:space="preserve"> 2 per lei</w:t>
      </w:r>
      <w:r>
        <w:t>;</w:t>
      </w:r>
      <w:r w:rsidRPr="00E404E4">
        <w:t xml:space="preserve"> lengte 25 mm.</w:t>
      </w:r>
    </w:p>
    <w:p w14:paraId="1D10840A" w14:textId="77777777" w:rsidR="006104B7" w:rsidRPr="00E404E4" w:rsidRDefault="006104B7" w:rsidP="00091846">
      <w:pPr>
        <w:pStyle w:val="82"/>
        <w:spacing w:before="0" w:after="0"/>
      </w:pPr>
      <w:r>
        <w:t>-</w:t>
      </w:r>
      <w:r>
        <w:tab/>
        <w:t>K</w:t>
      </w:r>
      <w:r w:rsidRPr="00E404E4">
        <w:t>operen haken</w:t>
      </w:r>
      <w:r>
        <w:t>;</w:t>
      </w:r>
      <w:r w:rsidRPr="00E404E4">
        <w:t xml:space="preserve"> diameter </w:t>
      </w:r>
      <w:r>
        <w:t xml:space="preserve">3 mm; </w:t>
      </w:r>
      <w:r w:rsidRPr="00E404E4">
        <w:t>lengte afhankelijk van de overdekking. Deze haken worden in de latten geslagen</w:t>
      </w:r>
      <w:r>
        <w:t xml:space="preserve"> of</w:t>
      </w:r>
      <w:r w:rsidRPr="00E404E4">
        <w:t xml:space="preserve"> achter de latten opgehangen.</w:t>
      </w:r>
    </w:p>
    <w:p w14:paraId="1DA622EA" w14:textId="77777777" w:rsidR="006104B7" w:rsidRPr="00E404E4" w:rsidRDefault="006104B7" w:rsidP="00091846">
      <w:pPr>
        <w:pStyle w:val="82"/>
        <w:spacing w:before="0" w:after="0"/>
      </w:pPr>
      <w:r>
        <w:t>-</w:t>
      </w:r>
      <w:r>
        <w:tab/>
        <w:t xml:space="preserve">RVS haken; </w:t>
      </w:r>
      <w:r w:rsidRPr="00E404E4">
        <w:t>diameter 2,5 mm</w:t>
      </w:r>
      <w:r>
        <w:t>;</w:t>
      </w:r>
      <w:r w:rsidRPr="00E404E4">
        <w:t xml:space="preserve"> lengte afhankelijk van de overdekking. Deze haken worden in de latten geslagen</w:t>
      </w:r>
      <w:r>
        <w:t xml:space="preserve"> of</w:t>
      </w:r>
      <w:r w:rsidRPr="00E404E4">
        <w:t xml:space="preserve"> achter de latten opgehangen.</w:t>
      </w:r>
    </w:p>
    <w:p w14:paraId="25A3A265" w14:textId="77777777" w:rsidR="005A411A" w:rsidRDefault="005A411A" w:rsidP="00091846">
      <w:pPr>
        <w:pStyle w:val="Kop5"/>
        <w:spacing w:before="0" w:after="0"/>
        <w:rPr>
          <w:rStyle w:val="Kop5BlauwChar"/>
          <w:lang w:val="nl-BE"/>
        </w:rPr>
      </w:pPr>
    </w:p>
    <w:p w14:paraId="1199B737" w14:textId="77777777" w:rsidR="002D487F" w:rsidRPr="00FA19B4" w:rsidRDefault="002D487F" w:rsidP="00091846">
      <w:pPr>
        <w:pStyle w:val="Kop5"/>
        <w:spacing w:before="0" w:after="0"/>
        <w:rPr>
          <w:lang w:val="nl-BE"/>
        </w:rPr>
      </w:pPr>
      <w:r w:rsidRPr="00FA19B4">
        <w:rPr>
          <w:rStyle w:val="Kop5BlauwChar"/>
          <w:lang w:val="nl-BE"/>
        </w:rPr>
        <w:t>.40.</w:t>
      </w:r>
      <w:r w:rsidRPr="00FA19B4">
        <w:rPr>
          <w:lang w:val="nl-BE"/>
        </w:rPr>
        <w:tab/>
        <w:t>UITVOERING</w:t>
      </w:r>
    </w:p>
    <w:p w14:paraId="51166723" w14:textId="77777777" w:rsidR="00E559D9" w:rsidRPr="00FA19B4" w:rsidRDefault="00E559D9" w:rsidP="00091846">
      <w:pPr>
        <w:pStyle w:val="Kop6"/>
        <w:spacing w:before="0" w:after="0"/>
        <w:rPr>
          <w:lang w:val="nl-BE"/>
        </w:rPr>
      </w:pPr>
      <w:bookmarkStart w:id="69" w:name="_Toc128825063"/>
      <w:bookmarkStart w:id="70" w:name="_Toc244576159"/>
      <w:r w:rsidRPr="00FA19B4">
        <w:rPr>
          <w:lang w:val="nl-BE"/>
        </w:rPr>
        <w:t>.42.</w:t>
      </w:r>
      <w:r w:rsidRPr="00FA19B4">
        <w:rPr>
          <w:lang w:val="nl-BE"/>
        </w:rPr>
        <w:tab/>
        <w:t>Algemene voorschriften:</w:t>
      </w:r>
      <w:bookmarkEnd w:id="69"/>
      <w:bookmarkEnd w:id="70"/>
    </w:p>
    <w:p w14:paraId="4E8CCF72" w14:textId="77777777" w:rsidR="00C072D2" w:rsidRDefault="00C072D2" w:rsidP="00091846">
      <w:pPr>
        <w:pStyle w:val="80"/>
        <w:spacing w:before="0" w:after="0"/>
      </w:pPr>
      <w:bookmarkStart w:id="71" w:name="_Toc213560547"/>
      <w:bookmarkStart w:id="72" w:name="_Toc213560714"/>
      <w:bookmarkStart w:id="73" w:name="_Toc219608140"/>
      <w:r w:rsidRPr="00A873E1">
        <w:t>De werken worden uitgevoerd overeenkomstig de eisen van STS 34, deel 1, aangevuld met de voorschriften van de fabrikant.</w:t>
      </w:r>
    </w:p>
    <w:p w14:paraId="5F37CA65" w14:textId="77777777" w:rsidR="00EB776B" w:rsidRDefault="00EB776B" w:rsidP="00091846">
      <w:pPr>
        <w:pStyle w:val="80"/>
        <w:spacing w:before="0" w:after="0"/>
      </w:pPr>
      <w:r w:rsidRPr="00A873E1">
        <w:t xml:space="preserve">De </w:t>
      </w:r>
      <w:r>
        <w:t>uitvoering moet</w:t>
      </w:r>
      <w:r w:rsidRPr="00A873E1">
        <w:t xml:space="preserve"> beantwoorden aan de eisen van</w:t>
      </w:r>
      <w:r>
        <w:t xml:space="preserve"> TV 195 en TV 219.:</w:t>
      </w:r>
    </w:p>
    <w:p w14:paraId="01BDD569" w14:textId="77777777" w:rsidR="00C072D2" w:rsidRPr="00A873E1" w:rsidRDefault="00C072D2" w:rsidP="00091846">
      <w:pPr>
        <w:pStyle w:val="80"/>
        <w:spacing w:before="0" w:after="0"/>
      </w:pPr>
      <w:r w:rsidRPr="00A873E1">
        <w:t>Leien kleiner dan een halve lei mogen niet verwerkt worden. Hiertoe worden de aanpalende leien in dezelfde rij in breedte versmald.</w:t>
      </w:r>
    </w:p>
    <w:p w14:paraId="2D45B780" w14:textId="77777777" w:rsidR="00883D8D" w:rsidRPr="00C33820" w:rsidRDefault="00883D8D" w:rsidP="00091846">
      <w:pPr>
        <w:pStyle w:val="Kop6"/>
        <w:spacing w:before="0" w:after="0"/>
        <w:rPr>
          <w:lang w:val="nl-BE"/>
        </w:rPr>
      </w:pPr>
      <w:r w:rsidRPr="00C33820">
        <w:rPr>
          <w:lang w:val="nl-BE"/>
        </w:rPr>
        <w:t>.44.</w:t>
      </w:r>
      <w:r w:rsidRPr="00C33820">
        <w:rPr>
          <w:lang w:val="nl-BE"/>
        </w:rPr>
        <w:tab/>
        <w:t>Plaatsingswijze:</w:t>
      </w:r>
    </w:p>
    <w:p w14:paraId="669D837D" w14:textId="669D79F2" w:rsidR="00883D8D" w:rsidRDefault="00883D8D" w:rsidP="00091846">
      <w:pPr>
        <w:pStyle w:val="80"/>
        <w:spacing w:before="0" w:after="0"/>
      </w:pPr>
      <w:r w:rsidRPr="00FA19B4">
        <w:t>De uitvoering gebeurt volgens de voorschriften van de fabrikant</w:t>
      </w:r>
      <w:r>
        <w:t xml:space="preserve"> en</w:t>
      </w:r>
      <w:r w:rsidRPr="00DC6587">
        <w:t xml:space="preserve"> overeenkomstig de voorschriften van de ATG</w:t>
      </w:r>
      <w:r w:rsidR="006F7719">
        <w:t xml:space="preserve"> </w:t>
      </w:r>
      <w:r w:rsidR="00743CB0">
        <w:rPr>
          <w:rStyle w:val="MerkChar"/>
        </w:rPr>
        <w:t>23/</w:t>
      </w:r>
      <w:r w:rsidR="006F7719" w:rsidRPr="00C11631">
        <w:rPr>
          <w:rStyle w:val="MerkChar"/>
        </w:rPr>
        <w:t>2548</w:t>
      </w:r>
      <w:r w:rsidRPr="00DC6587">
        <w:t>.</w:t>
      </w:r>
      <w:r>
        <w:t xml:space="preserve"> </w:t>
      </w:r>
    </w:p>
    <w:p w14:paraId="19E6CC62" w14:textId="77777777" w:rsidR="00F402C8" w:rsidRDefault="00F402C8" w:rsidP="00F402C8">
      <w:pPr>
        <w:pStyle w:val="83ProM"/>
      </w:pPr>
      <w:r>
        <w:t xml:space="preserve">Pro Memorie: </w:t>
      </w:r>
    </w:p>
    <w:p w14:paraId="2A22F391" w14:textId="00581675" w:rsidR="00F402C8" w:rsidRPr="00DC6587" w:rsidRDefault="00F402C8" w:rsidP="00F402C8">
      <w:pPr>
        <w:pStyle w:val="83ProM"/>
      </w:pPr>
      <w:r>
        <w:tab/>
      </w:r>
      <w:r w:rsidRPr="007D7090">
        <w:t>Ongeacht de installatie, vermindert de natuurlijke ventilatie het</w:t>
      </w:r>
      <w:r>
        <w:t xml:space="preserve"> </w:t>
      </w:r>
      <w:r w:rsidRPr="007D7090">
        <w:t>risico op schimmel en vocht dat zich in sommige situaties kan</w:t>
      </w:r>
      <w:r>
        <w:t xml:space="preserve"> </w:t>
      </w:r>
      <w:r w:rsidRPr="007D7090">
        <w:t>vormen in de dakconstructies. Teneinde beschadiging te</w:t>
      </w:r>
      <w:r>
        <w:t xml:space="preserve"> </w:t>
      </w:r>
      <w:r w:rsidRPr="007D7090">
        <w:t>voorkomen vereisen vezelcementleien voldoende ventilatie.</w:t>
      </w:r>
    </w:p>
    <w:p w14:paraId="43CA3205" w14:textId="77777777" w:rsidR="00883D8D" w:rsidRPr="00C33820" w:rsidRDefault="00883D8D" w:rsidP="00091846">
      <w:pPr>
        <w:pStyle w:val="Kop7"/>
        <w:spacing w:before="0" w:after="0"/>
        <w:rPr>
          <w:lang w:val="nl-BE"/>
        </w:rPr>
      </w:pPr>
      <w:r w:rsidRPr="00C33820">
        <w:rPr>
          <w:lang w:val="nl-BE"/>
        </w:rPr>
        <w:t>.44.10.</w:t>
      </w:r>
      <w:r w:rsidRPr="00C33820">
        <w:rPr>
          <w:lang w:val="nl-BE"/>
        </w:rPr>
        <w:tab/>
        <w:t>Plaatsing:</w:t>
      </w:r>
    </w:p>
    <w:p w14:paraId="3EEDBAF7" w14:textId="425C26FC" w:rsidR="00883D8D" w:rsidRDefault="00601BC6" w:rsidP="00091846">
      <w:pPr>
        <w:pStyle w:val="80"/>
        <w:spacing w:before="0" w:after="0"/>
      </w:pPr>
      <w:r>
        <w:t xml:space="preserve">De leien worden geplaatst volgens de voorschriften van de NBN B 44-001 en de TV 219 </w:t>
      </w:r>
      <w:r w:rsidRPr="00C756C5">
        <w:rPr>
          <w:rStyle w:val="OptieChar"/>
        </w:rPr>
        <w:t>#</w:t>
      </w:r>
      <w:r>
        <w:t>met dubbele dekking.</w:t>
      </w:r>
      <w:r w:rsidRPr="00601BC6">
        <w:rPr>
          <w:rStyle w:val="OptieChar"/>
        </w:rPr>
        <w:t xml:space="preserve"> </w:t>
      </w:r>
      <w:r w:rsidRPr="00C756C5">
        <w:rPr>
          <w:rStyle w:val="OptieChar"/>
        </w:rPr>
        <w:t>#</w:t>
      </w:r>
      <w:r>
        <w:t xml:space="preserve">met dubbele dekking met open voeg. </w:t>
      </w:r>
      <w:r w:rsidRPr="00C756C5">
        <w:rPr>
          <w:rStyle w:val="OptieChar"/>
        </w:rPr>
        <w:t>#</w:t>
      </w:r>
      <w:r>
        <w:t xml:space="preserve">met horizontale dekking. </w:t>
      </w:r>
      <w:r w:rsidRPr="00C756C5">
        <w:rPr>
          <w:rStyle w:val="OptieChar"/>
        </w:rPr>
        <w:t>#</w:t>
      </w:r>
      <w:r>
        <w:t xml:space="preserve">ruitvorm met enkelvoudige overlapping </w:t>
      </w:r>
    </w:p>
    <w:p w14:paraId="412A64B5" w14:textId="645064DE" w:rsidR="00DC3954" w:rsidRPr="00E404E4" w:rsidRDefault="00DC3954" w:rsidP="00091846">
      <w:pPr>
        <w:pStyle w:val="80"/>
        <w:spacing w:before="0" w:after="0"/>
      </w:pPr>
      <w:r w:rsidRPr="00E404E4">
        <w:t xml:space="preserve">De leien hebben een overdekking van </w:t>
      </w:r>
      <w:r w:rsidRPr="00C756C5">
        <w:rPr>
          <w:rStyle w:val="OptieChar"/>
          <w:highlight w:val="yellow"/>
        </w:rPr>
        <w:t>...</w:t>
      </w:r>
      <w:r>
        <w:t xml:space="preserve"> mm</w:t>
      </w:r>
      <w:r w:rsidRPr="00E404E4">
        <w:t xml:space="preserve"> volgens STS 34.21.25. of deze </w:t>
      </w:r>
      <w:r w:rsidR="00E50179">
        <w:t xml:space="preserve">vermeldt in TV 195 (1995). </w:t>
      </w:r>
      <w:r w:rsidRPr="00E404E4">
        <w:t>De overdekking op alle dakschilden is dezelfde als deze met de grootste overdekking.</w:t>
      </w:r>
    </w:p>
    <w:p w14:paraId="12663877" w14:textId="77777777" w:rsidR="00DC3954" w:rsidRPr="00E404E4" w:rsidRDefault="00DC3954" w:rsidP="00091846">
      <w:pPr>
        <w:pStyle w:val="80"/>
        <w:spacing w:before="0" w:after="0"/>
      </w:pPr>
    </w:p>
    <w:p w14:paraId="7690F65C" w14:textId="77777777" w:rsidR="00DC3954" w:rsidRPr="00E404E4" w:rsidRDefault="00DC3954" w:rsidP="00091846">
      <w:pPr>
        <w:pStyle w:val="80"/>
        <w:spacing w:before="0" w:after="0"/>
      </w:pPr>
      <w:r w:rsidRPr="00E404E4">
        <w:t>Langs de killen, randplanken, hoekkepers en andere gelijkaardige randen, worden de buitenhoeken van de leien afgehakt teneinde het water terug op de dakbedekking te leiden.</w:t>
      </w:r>
    </w:p>
    <w:p w14:paraId="32480C0D" w14:textId="77777777" w:rsidR="00DC3954" w:rsidRPr="00E404E4" w:rsidRDefault="00DC3954" w:rsidP="00091846">
      <w:pPr>
        <w:pStyle w:val="80"/>
        <w:spacing w:before="0" w:after="0"/>
      </w:pPr>
      <w:r w:rsidRPr="00C756C5">
        <w:rPr>
          <w:rStyle w:val="OptieChar"/>
        </w:rPr>
        <w:t>#</w:t>
      </w:r>
      <w:r w:rsidRPr="00E404E4">
        <w:t xml:space="preserve">De hoekkepers worden afgewerkt volgens STS 34.21.32 met </w:t>
      </w:r>
    </w:p>
    <w:p w14:paraId="11032678" w14:textId="77777777" w:rsidR="00DC3954" w:rsidRPr="00E404E4" w:rsidRDefault="00DC3954" w:rsidP="00091846">
      <w:pPr>
        <w:pStyle w:val="82"/>
        <w:spacing w:before="0" w:after="0"/>
      </w:pPr>
      <w:r w:rsidRPr="00C756C5">
        <w:rPr>
          <w:rStyle w:val="OptieChar"/>
        </w:rPr>
        <w:t>#</w:t>
      </w:r>
      <w:r w:rsidRPr="00E404E4">
        <w:tab/>
        <w:t xml:space="preserve">loden vliegers, </w:t>
      </w:r>
      <w:r w:rsidR="00E50179">
        <w:t>gebogen over een hoekruiterlat</w:t>
      </w:r>
      <w:r w:rsidR="00F24EA3">
        <w:t>.</w:t>
      </w:r>
    </w:p>
    <w:p w14:paraId="40E7719B" w14:textId="1C43EA8A" w:rsidR="00DC3954" w:rsidRPr="00E404E4" w:rsidRDefault="00DC3954" w:rsidP="00091846">
      <w:pPr>
        <w:pStyle w:val="82"/>
        <w:spacing w:before="0" w:after="0"/>
      </w:pPr>
      <w:r w:rsidRPr="00C756C5">
        <w:rPr>
          <w:rStyle w:val="OptieChar"/>
        </w:rPr>
        <w:t>#</w:t>
      </w:r>
      <w:r w:rsidRPr="00E404E4">
        <w:tab/>
        <w:t xml:space="preserve">loden vliegers, op de kant met aansluitende </w:t>
      </w:r>
      <w:r w:rsidR="008638AF">
        <w:t>l</w:t>
      </w:r>
      <w:r w:rsidRPr="00E404E4">
        <w:t>eien bedekt.</w:t>
      </w:r>
    </w:p>
    <w:p w14:paraId="09FE2100" w14:textId="55B3C0DD" w:rsidR="00DC3954" w:rsidRPr="00E404E4" w:rsidRDefault="00DC3954" w:rsidP="00091846">
      <w:pPr>
        <w:pStyle w:val="82"/>
        <w:spacing w:before="0" w:after="0"/>
      </w:pPr>
      <w:r w:rsidRPr="00C756C5">
        <w:rPr>
          <w:rStyle w:val="OptieChar"/>
        </w:rPr>
        <w:t>#</w:t>
      </w:r>
      <w:r w:rsidRPr="00E404E4">
        <w:tab/>
        <w:t>loden vliegers en gehakte</w:t>
      </w:r>
      <w:r w:rsidRPr="00C756C5">
        <w:rPr>
          <w:rStyle w:val="OptieChar"/>
        </w:rPr>
        <w:t>#</w:t>
      </w:r>
      <w:r w:rsidR="00E50179">
        <w:t xml:space="preserve"> schuine leien</w:t>
      </w:r>
      <w:r w:rsidR="00F24EA3">
        <w:t>.</w:t>
      </w:r>
    </w:p>
    <w:p w14:paraId="7544C0BB" w14:textId="1B1675DC" w:rsidR="00DC3954" w:rsidRPr="00E404E4" w:rsidRDefault="00DC3954" w:rsidP="00091846">
      <w:pPr>
        <w:pStyle w:val="82"/>
        <w:spacing w:before="0" w:after="0"/>
      </w:pPr>
      <w:r w:rsidRPr="00C756C5">
        <w:rPr>
          <w:rStyle w:val="OptieChar"/>
        </w:rPr>
        <w:t>#</w:t>
      </w:r>
      <w:r>
        <w:tab/>
      </w:r>
      <w:r w:rsidRPr="00E404E4">
        <w:t>gehakte leie</w:t>
      </w:r>
      <w:r w:rsidR="00E50179">
        <w:t>n, uitgevoerd met schuine leien</w:t>
      </w:r>
      <w:r w:rsidR="00F24EA3">
        <w:t>.</w:t>
      </w:r>
    </w:p>
    <w:p w14:paraId="69A2CDED" w14:textId="77777777" w:rsidR="00DC3954" w:rsidRPr="00E404E4" w:rsidRDefault="00DC3954" w:rsidP="00091846">
      <w:pPr>
        <w:pStyle w:val="80"/>
        <w:spacing w:before="0" w:after="0"/>
      </w:pPr>
      <w:r w:rsidRPr="00C756C5">
        <w:rPr>
          <w:rStyle w:val="OptieChar"/>
        </w:rPr>
        <w:t>#</w:t>
      </w:r>
      <w:r w:rsidRPr="00E404E4">
        <w:t>Killen worden uitgevoerd volgens STS 34.21.33</w:t>
      </w:r>
    </w:p>
    <w:p w14:paraId="25C2F103" w14:textId="77777777" w:rsidR="00DC3954" w:rsidRPr="00E404E4" w:rsidRDefault="00DC3954" w:rsidP="00091846">
      <w:pPr>
        <w:pStyle w:val="82"/>
        <w:spacing w:before="0" w:after="0"/>
      </w:pPr>
      <w:r w:rsidRPr="00C756C5">
        <w:rPr>
          <w:rStyle w:val="OptieChar"/>
        </w:rPr>
        <w:t>#</w:t>
      </w:r>
      <w:r w:rsidRPr="00E404E4">
        <w:tab/>
        <w:t xml:space="preserve">opengewerkt met loden repen </w:t>
      </w:r>
      <w:r w:rsidRPr="00C756C5">
        <w:rPr>
          <w:rStyle w:val="OptieChar"/>
        </w:rPr>
        <w:t>#</w:t>
      </w:r>
      <w:r w:rsidRPr="00E404E4">
        <w:t xml:space="preserve"> veerholen met tussenvoeging van loden vliegers</w:t>
      </w:r>
      <w:r w:rsidR="00F24EA3">
        <w:t>.</w:t>
      </w:r>
      <w:r w:rsidRPr="00E404E4">
        <w:t xml:space="preserve"> </w:t>
      </w:r>
    </w:p>
    <w:p w14:paraId="42A4D9DB" w14:textId="4EFC7BD6" w:rsidR="00DC3954" w:rsidRPr="00E404E4" w:rsidRDefault="00DC3954" w:rsidP="00091846">
      <w:pPr>
        <w:pStyle w:val="82"/>
        <w:spacing w:before="0" w:after="0"/>
      </w:pPr>
      <w:r w:rsidRPr="00C756C5">
        <w:rPr>
          <w:rStyle w:val="OptieChar"/>
        </w:rPr>
        <w:t>#</w:t>
      </w:r>
      <w:r w:rsidRPr="00E404E4">
        <w:tab/>
        <w:t>met een ronde kil, door een verbinding van gehakte leien.</w:t>
      </w:r>
    </w:p>
    <w:p w14:paraId="49467143" w14:textId="77777777" w:rsidR="00DC3954" w:rsidRPr="00E404E4" w:rsidRDefault="00DC3954" w:rsidP="00091846">
      <w:pPr>
        <w:pStyle w:val="80"/>
        <w:spacing w:before="0" w:after="0"/>
      </w:pPr>
      <w:r w:rsidRPr="00C756C5">
        <w:rPr>
          <w:rStyle w:val="OptieChar"/>
        </w:rPr>
        <w:t>#</w:t>
      </w:r>
      <w:r w:rsidRPr="00E404E4">
        <w:t>De zijranden worden afgewerkt volgens STS 34.21.34.2</w:t>
      </w:r>
    </w:p>
    <w:p w14:paraId="2E73F4DA" w14:textId="77777777" w:rsidR="00DC3954" w:rsidRPr="00E404E4" w:rsidRDefault="00DC3954" w:rsidP="00091846">
      <w:pPr>
        <w:pStyle w:val="82"/>
        <w:spacing w:before="0" w:after="0"/>
      </w:pPr>
      <w:r w:rsidRPr="00C756C5">
        <w:rPr>
          <w:rStyle w:val="OptieChar"/>
        </w:rPr>
        <w:t>#</w:t>
      </w:r>
      <w:r w:rsidR="00E50179">
        <w:tab/>
        <w:t xml:space="preserve">als vrije zijrand </w:t>
      </w:r>
      <w:r w:rsidRPr="00E404E4">
        <w:t>met uitspringende leien.</w:t>
      </w:r>
    </w:p>
    <w:p w14:paraId="31851D0C" w14:textId="77777777" w:rsidR="00DC3954" w:rsidRPr="00E404E4" w:rsidRDefault="00DC3954" w:rsidP="00091846">
      <w:pPr>
        <w:pStyle w:val="82"/>
        <w:spacing w:before="0" w:after="0"/>
      </w:pPr>
      <w:r w:rsidRPr="00C756C5">
        <w:rPr>
          <w:rStyle w:val="OptieChar"/>
        </w:rPr>
        <w:lastRenderedPageBreak/>
        <w:t>#</w:t>
      </w:r>
      <w:r w:rsidR="00E50179">
        <w:tab/>
        <w:t xml:space="preserve">als vrije zijranden </w:t>
      </w:r>
      <w:r w:rsidRPr="00E404E4">
        <w:t>met loden vliegers op een randplank.</w:t>
      </w:r>
    </w:p>
    <w:p w14:paraId="5AB824A2" w14:textId="3AD4CDE5" w:rsidR="00DC3954" w:rsidRPr="00E404E4" w:rsidRDefault="00DC3954" w:rsidP="00091846">
      <w:pPr>
        <w:pStyle w:val="80"/>
        <w:spacing w:before="0" w:after="0"/>
      </w:pPr>
      <w:r w:rsidRPr="00C756C5">
        <w:rPr>
          <w:rStyle w:val="OptieChar"/>
        </w:rPr>
        <w:t>#</w:t>
      </w:r>
      <w:r w:rsidRPr="00E404E4">
        <w:t xml:space="preserve">De breuklijn van het dakvlak wordt afgewerkt met </w:t>
      </w:r>
      <w:r w:rsidRPr="00C756C5">
        <w:rPr>
          <w:rStyle w:val="OptieChar"/>
        </w:rPr>
        <w:t>#</w:t>
      </w:r>
      <w:r w:rsidRPr="00E404E4">
        <w:t xml:space="preserve">een metalen lijst. </w:t>
      </w:r>
      <w:r w:rsidRPr="00C756C5">
        <w:rPr>
          <w:rStyle w:val="OptieChar"/>
        </w:rPr>
        <w:t>#</w:t>
      </w:r>
      <w:r w:rsidRPr="00E404E4">
        <w:t xml:space="preserve">een loden slabbe. </w:t>
      </w:r>
      <w:r w:rsidRPr="00C756C5">
        <w:rPr>
          <w:rStyle w:val="OptieChar"/>
        </w:rPr>
        <w:t>#</w:t>
      </w:r>
      <w:r w:rsidRPr="00E404E4">
        <w:t xml:space="preserve">een dakgoot. </w:t>
      </w:r>
      <w:r w:rsidRPr="00C756C5">
        <w:rPr>
          <w:rStyle w:val="OptieChar"/>
        </w:rPr>
        <w:t>#</w:t>
      </w:r>
      <w:r w:rsidR="008A531C">
        <w:t>l</w:t>
      </w:r>
      <w:r w:rsidRPr="00E404E4">
        <w:t>eien.</w:t>
      </w:r>
    </w:p>
    <w:p w14:paraId="65623B6F" w14:textId="77777777" w:rsidR="009A583F" w:rsidRPr="00E404E4" w:rsidRDefault="009A583F" w:rsidP="00091846">
      <w:pPr>
        <w:pStyle w:val="80"/>
        <w:spacing w:before="0" w:after="0"/>
      </w:pPr>
      <w:r w:rsidRPr="00C756C5">
        <w:rPr>
          <w:rStyle w:val="OptieChar"/>
        </w:rPr>
        <w:t>#</w:t>
      </w:r>
      <w:r w:rsidRPr="00E404E4">
        <w:t>De ladderhaken voldoen aan STS 34.21.4 met een diameter van min. 16 mm, en worden voorzien om de 2,50 m volgens de grootste hellingslijn.</w:t>
      </w:r>
    </w:p>
    <w:p w14:paraId="6CF9BD4E" w14:textId="77777777" w:rsidR="006F5DBA" w:rsidRPr="00DC6587" w:rsidRDefault="006F5DBA" w:rsidP="00091846">
      <w:pPr>
        <w:pStyle w:val="80"/>
        <w:spacing w:before="0" w:after="0"/>
      </w:pPr>
    </w:p>
    <w:p w14:paraId="43E04190" w14:textId="77777777" w:rsidR="006F5DBA" w:rsidRPr="00FA19B4" w:rsidRDefault="006F5DBA" w:rsidP="00091846">
      <w:pPr>
        <w:pStyle w:val="Kop5"/>
        <w:spacing w:before="0" w:after="0"/>
        <w:rPr>
          <w:lang w:val="nl-BE"/>
        </w:rPr>
      </w:pPr>
      <w:r w:rsidRPr="00FA19B4">
        <w:rPr>
          <w:rStyle w:val="Kop5BlauwChar"/>
          <w:lang w:val="nl-BE"/>
        </w:rPr>
        <w:t>.50.</w:t>
      </w:r>
      <w:r w:rsidRPr="00FA19B4">
        <w:rPr>
          <w:lang w:val="nl-BE"/>
        </w:rPr>
        <w:tab/>
        <w:t>COORDINATIE</w:t>
      </w:r>
    </w:p>
    <w:p w14:paraId="0D3FFE44" w14:textId="77777777" w:rsidR="006F5DBA" w:rsidRPr="00FA19B4" w:rsidRDefault="006F5DBA" w:rsidP="00091846">
      <w:pPr>
        <w:pStyle w:val="Kop6"/>
        <w:spacing w:before="0" w:after="0"/>
        <w:rPr>
          <w:lang w:val="nl-BE"/>
        </w:rPr>
      </w:pPr>
      <w:bookmarkStart w:id="74" w:name="_Toc128825073"/>
      <w:bookmarkStart w:id="75" w:name="_Toc244576169"/>
      <w:r w:rsidRPr="00FA19B4">
        <w:rPr>
          <w:lang w:val="nl-BE"/>
        </w:rPr>
        <w:t>.51.</w:t>
      </w:r>
      <w:r w:rsidRPr="00FA19B4">
        <w:rPr>
          <w:lang w:val="nl-BE"/>
        </w:rPr>
        <w:tab/>
        <w:t>Voor levering:</w:t>
      </w:r>
      <w:bookmarkEnd w:id="74"/>
      <w:bookmarkEnd w:id="75"/>
    </w:p>
    <w:p w14:paraId="6B0A3F15" w14:textId="77777777" w:rsidR="006F5DBA" w:rsidRPr="00FA19B4" w:rsidRDefault="006F5DBA" w:rsidP="00091846">
      <w:pPr>
        <w:pStyle w:val="80"/>
        <w:spacing w:before="0" w:after="0"/>
      </w:pPr>
      <w:r w:rsidRPr="00FA19B4">
        <w:t xml:space="preserve">De aannemer is verplicht na te gaan of de </w:t>
      </w:r>
      <w:r>
        <w:t>gevelplaten</w:t>
      </w:r>
      <w:r w:rsidRPr="00FA19B4">
        <w:t>, de hulpstukken, de bevestigingsmiddelen, ... kunnen geleverd worden in de vormen, afmetingen en modellen.</w:t>
      </w:r>
    </w:p>
    <w:p w14:paraId="0322F44E" w14:textId="77777777" w:rsidR="006F5DBA" w:rsidRPr="00FA19B4" w:rsidRDefault="006F5DBA" w:rsidP="00091846">
      <w:pPr>
        <w:pStyle w:val="Kop6"/>
        <w:spacing w:before="0" w:after="0"/>
        <w:rPr>
          <w:lang w:val="nl-BE"/>
        </w:rPr>
      </w:pPr>
      <w:bookmarkStart w:id="76" w:name="_Toc128825075"/>
      <w:bookmarkStart w:id="77" w:name="_Toc244576172"/>
      <w:r w:rsidRPr="00FA19B4">
        <w:rPr>
          <w:lang w:val="nl-BE"/>
        </w:rPr>
        <w:t>.53.</w:t>
      </w:r>
      <w:r w:rsidRPr="00FA19B4">
        <w:rPr>
          <w:lang w:val="nl-BE"/>
        </w:rPr>
        <w:tab/>
        <w:t>Tijdens uitvoering:</w:t>
      </w:r>
      <w:bookmarkEnd w:id="76"/>
      <w:bookmarkEnd w:id="77"/>
    </w:p>
    <w:p w14:paraId="6F03088F" w14:textId="77777777" w:rsidR="006F5DBA" w:rsidRPr="00FA19B4" w:rsidRDefault="006F5DBA" w:rsidP="00091846">
      <w:pPr>
        <w:pStyle w:val="Kop7"/>
        <w:spacing w:before="0" w:after="0"/>
        <w:rPr>
          <w:lang w:val="nl-BE"/>
        </w:rPr>
      </w:pPr>
      <w:r w:rsidRPr="00FA19B4">
        <w:rPr>
          <w:lang w:val="nl-BE"/>
        </w:rPr>
        <w:t>.53.20.</w:t>
      </w:r>
      <w:r w:rsidRPr="00FA19B4">
        <w:rPr>
          <w:lang w:val="nl-BE"/>
        </w:rPr>
        <w:tab/>
        <w:t>Voorafgaande voorwaarden:</w:t>
      </w:r>
    </w:p>
    <w:p w14:paraId="626C46F1" w14:textId="77777777" w:rsidR="006F5DBA" w:rsidRPr="00FA19B4" w:rsidRDefault="006F5DBA" w:rsidP="00091846">
      <w:pPr>
        <w:pStyle w:val="80"/>
        <w:spacing w:before="0" w:after="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0708160A" w14:textId="77777777" w:rsidR="00934E7E" w:rsidRPr="00FA19B4" w:rsidRDefault="00934E7E" w:rsidP="00091846">
      <w:pPr>
        <w:pStyle w:val="Kop7"/>
        <w:spacing w:before="0" w:after="0"/>
        <w:rPr>
          <w:lang w:val="nl-BE"/>
        </w:rPr>
      </w:pPr>
      <w:bookmarkStart w:id="78" w:name="_Toc244576175"/>
      <w:r w:rsidRPr="00FA19B4">
        <w:rPr>
          <w:lang w:val="nl-BE"/>
        </w:rPr>
        <w:t>.53.</w:t>
      </w:r>
      <w:r>
        <w:rPr>
          <w:lang w:val="nl-BE"/>
        </w:rPr>
        <w:t>3</w:t>
      </w:r>
      <w:r w:rsidRPr="00FA19B4">
        <w:rPr>
          <w:lang w:val="nl-BE"/>
        </w:rPr>
        <w:t>0.</w:t>
      </w:r>
      <w:r w:rsidRPr="00FA19B4">
        <w:rPr>
          <w:lang w:val="nl-BE"/>
        </w:rPr>
        <w:tab/>
      </w:r>
      <w:r>
        <w:rPr>
          <w:lang w:val="nl-BE"/>
        </w:rPr>
        <w:t>Bij plaatsing</w:t>
      </w:r>
      <w:r w:rsidRPr="00FA19B4">
        <w:rPr>
          <w:lang w:val="nl-BE"/>
        </w:rPr>
        <w:t>:</w:t>
      </w:r>
    </w:p>
    <w:p w14:paraId="5C422977" w14:textId="77777777" w:rsidR="00934E7E" w:rsidRPr="00FA19B4" w:rsidRDefault="00934E7E" w:rsidP="00091846">
      <w:pPr>
        <w:pStyle w:val="80"/>
        <w:spacing w:before="0" w:after="0"/>
      </w:pPr>
      <w:r w:rsidRPr="00A873E1">
        <w:t>Gezien de risico's op waterinfiltraties dient de regendichte aansluiting (bv.</w:t>
      </w:r>
      <w:r>
        <w:t xml:space="preserve"> loodslab</w:t>
      </w:r>
      <w:r w:rsidRPr="00A873E1">
        <w:t>) te worden verzekerd ter hoogte van de dakdoorbrekingen (schouwen, dakvlakramen,</w:t>
      </w:r>
      <w:r>
        <w:t>…</w:t>
      </w:r>
      <w:r w:rsidRPr="00A873E1">
        <w:t>)</w:t>
      </w:r>
      <w:r>
        <w:t>.</w:t>
      </w:r>
      <w:r w:rsidRPr="00A873E1">
        <w:t xml:space="preserve"> Hierbij zal het nodige worden gedaan om het gebeurlijk indringende water naar buiten of naar de goot af te voeren</w:t>
      </w:r>
    </w:p>
    <w:p w14:paraId="6EEA792B" w14:textId="77777777" w:rsidR="006F5DBA" w:rsidRPr="00FA19B4" w:rsidRDefault="006F5DBA" w:rsidP="00091846">
      <w:pPr>
        <w:pStyle w:val="Kop6"/>
        <w:spacing w:before="0" w:after="0"/>
        <w:rPr>
          <w:lang w:val="nl-BE"/>
        </w:rPr>
      </w:pPr>
      <w:r w:rsidRPr="00FA19B4">
        <w:rPr>
          <w:lang w:val="nl-BE"/>
        </w:rPr>
        <w:t>.55.</w:t>
      </w:r>
      <w:r w:rsidRPr="00FA19B4">
        <w:rPr>
          <w:lang w:val="nl-BE"/>
        </w:rPr>
        <w:tab/>
        <w:t>Met andere posten:</w:t>
      </w:r>
      <w:bookmarkEnd w:id="78"/>
    </w:p>
    <w:p w14:paraId="34375CDC" w14:textId="77777777" w:rsidR="006F5DBA" w:rsidRPr="00FA19B4" w:rsidRDefault="006F5DBA" w:rsidP="00091846">
      <w:pPr>
        <w:pStyle w:val="80"/>
        <w:spacing w:before="0" w:after="0"/>
      </w:pPr>
      <w:r w:rsidRPr="00FA19B4">
        <w:t>De uitvoering van deze post is te coördineren met de uitvoering van de volgende posten:</w:t>
      </w:r>
    </w:p>
    <w:p w14:paraId="43A52031" w14:textId="77777777" w:rsidR="00862BDC" w:rsidRPr="00FA19B4" w:rsidRDefault="00862BDC" w:rsidP="00091846">
      <w:pPr>
        <w:pStyle w:val="81"/>
        <w:spacing w:before="0" w:after="0"/>
        <w:rPr>
          <w:rStyle w:val="OptieChar"/>
        </w:rPr>
      </w:pPr>
      <w:r w:rsidRPr="00FA19B4">
        <w:rPr>
          <w:rStyle w:val="OptieChar"/>
        </w:rPr>
        <w:t>#</w:t>
      </w:r>
      <w:r w:rsidRPr="00167098">
        <w:rPr>
          <w:rStyle w:val="OptieChar"/>
          <w:color w:val="000000" w:themeColor="text1"/>
        </w:rPr>
        <w:t>-</w:t>
      </w:r>
      <w:r w:rsidRPr="00FA19B4">
        <w:rPr>
          <w:rStyle w:val="OptieChar"/>
        </w:rPr>
        <w:tab/>
      </w:r>
      <w:r w:rsidRPr="00167098">
        <w:rPr>
          <w:rStyle w:val="OptieChar"/>
          <w:color w:val="000000" w:themeColor="text1"/>
        </w:rPr>
        <w:t>De studies, uitvoeringstekeningen, uitvoeringsdetails en werktekeningen.</w:t>
      </w:r>
    </w:p>
    <w:p w14:paraId="30D0C8F3" w14:textId="77777777" w:rsidR="00862BDC" w:rsidRPr="00167098" w:rsidRDefault="00862BDC" w:rsidP="00091846">
      <w:pPr>
        <w:pStyle w:val="81"/>
        <w:spacing w:before="0" w:after="0"/>
        <w:rPr>
          <w:rStyle w:val="OptieChar"/>
          <w:color w:val="000000" w:themeColor="text1"/>
        </w:rPr>
      </w:pPr>
      <w:r w:rsidRPr="00FA19B4">
        <w:rPr>
          <w:rStyle w:val="OptieChar"/>
        </w:rPr>
        <w:t>#</w:t>
      </w:r>
      <w:r w:rsidRPr="00167098">
        <w:rPr>
          <w:rStyle w:val="OptieChar"/>
          <w:color w:val="000000" w:themeColor="text1"/>
        </w:rPr>
        <w:t>-</w:t>
      </w:r>
      <w:r w:rsidRPr="00FA19B4">
        <w:rPr>
          <w:rStyle w:val="OptieChar"/>
        </w:rPr>
        <w:tab/>
      </w:r>
      <w:r w:rsidRPr="00167098">
        <w:rPr>
          <w:rStyle w:val="OptieChar"/>
          <w:color w:val="000000" w:themeColor="text1"/>
        </w:rPr>
        <w:t>De levering en plaatsing van het primaire skelet.</w:t>
      </w:r>
    </w:p>
    <w:p w14:paraId="54B9E140" w14:textId="77777777" w:rsidR="00862BDC" w:rsidRPr="00167098" w:rsidRDefault="00862BDC" w:rsidP="00091846">
      <w:pPr>
        <w:pStyle w:val="81"/>
        <w:spacing w:before="0" w:after="0"/>
        <w:rPr>
          <w:rStyle w:val="OptieChar"/>
          <w:color w:val="000000" w:themeColor="text1"/>
        </w:rPr>
      </w:pPr>
      <w:r w:rsidRPr="00FA19B4">
        <w:rPr>
          <w:rStyle w:val="OptieChar"/>
        </w:rPr>
        <w:t>#</w:t>
      </w:r>
      <w:r w:rsidRPr="00167098">
        <w:rPr>
          <w:rStyle w:val="OptieChar"/>
          <w:color w:val="000000" w:themeColor="text1"/>
        </w:rPr>
        <w:t>-</w:t>
      </w:r>
      <w:r w:rsidRPr="00FA19B4">
        <w:rPr>
          <w:rStyle w:val="OptieChar"/>
        </w:rPr>
        <w:tab/>
      </w:r>
      <w:r w:rsidRPr="00167098">
        <w:rPr>
          <w:rStyle w:val="OptieChar"/>
          <w:color w:val="000000" w:themeColor="text1"/>
        </w:rPr>
        <w:t>De levering en plaatsing van de secundaire draagstructuur van de dakbekleding en hun bevestigingsmiddelen.</w:t>
      </w:r>
    </w:p>
    <w:p w14:paraId="7A033F52" w14:textId="77777777" w:rsidR="00862BDC" w:rsidRDefault="00862BDC" w:rsidP="00091846">
      <w:pPr>
        <w:pStyle w:val="81"/>
        <w:spacing w:before="0" w:after="0"/>
        <w:rPr>
          <w:rStyle w:val="OptieChar"/>
        </w:rPr>
      </w:pPr>
    </w:p>
    <w:p w14:paraId="2CD6E24A" w14:textId="77777777" w:rsidR="006F5DBA" w:rsidRDefault="006F5DBA" w:rsidP="00091846">
      <w:pPr>
        <w:pStyle w:val="81"/>
        <w:spacing w:before="0" w:after="0"/>
        <w:rPr>
          <w:rStyle w:val="OptieChar"/>
        </w:rPr>
      </w:pPr>
    </w:p>
    <w:p w14:paraId="4AB40687" w14:textId="77777777" w:rsidR="006F5DBA" w:rsidRPr="00EA3982" w:rsidRDefault="006F5DBA" w:rsidP="00091846">
      <w:pPr>
        <w:pStyle w:val="Kop5"/>
        <w:spacing w:before="0" w:after="0"/>
        <w:rPr>
          <w:lang w:val="nl-NL"/>
        </w:rPr>
      </w:pPr>
      <w:r w:rsidRPr="00745DAF">
        <w:rPr>
          <w:rStyle w:val="Kop5BlauwChar"/>
          <w:lang w:val="nl-BE"/>
        </w:rPr>
        <w:t>.60.</w:t>
      </w:r>
      <w:r w:rsidRPr="00EA3982">
        <w:rPr>
          <w:lang w:val="nl-NL"/>
        </w:rPr>
        <w:tab/>
        <w:t>CONTROLE- EN KEURINGSASPECTEN</w:t>
      </w:r>
    </w:p>
    <w:p w14:paraId="776B341E" w14:textId="77777777" w:rsidR="006F5DBA" w:rsidRPr="00FA19B4" w:rsidRDefault="006F5DBA" w:rsidP="00091846">
      <w:pPr>
        <w:pStyle w:val="Kop6"/>
        <w:spacing w:before="0" w:after="0"/>
        <w:rPr>
          <w:lang w:val="nl-BE"/>
        </w:rPr>
      </w:pPr>
      <w:r w:rsidRPr="00FA19B4">
        <w:rPr>
          <w:lang w:val="nl-BE"/>
        </w:rPr>
        <w:t>.61.</w:t>
      </w:r>
      <w:r w:rsidRPr="00FA19B4">
        <w:rPr>
          <w:lang w:val="nl-BE"/>
        </w:rPr>
        <w:tab/>
        <w:t>Voor levering:</w:t>
      </w:r>
    </w:p>
    <w:p w14:paraId="366EDC77" w14:textId="77777777" w:rsidR="00DD5A56" w:rsidRPr="00A873E1" w:rsidRDefault="00DD5A56" w:rsidP="00091846">
      <w:pPr>
        <w:pStyle w:val="80"/>
        <w:spacing w:before="0" w:after="0"/>
      </w:pPr>
      <w:r w:rsidRPr="00A873E1">
        <w:t>Vooraleer de dakbedekking aan te brengen, gaat de aannemer na of de draagconstructie in overeenstemming is met de plannen en de voorschriften en of een onberispelijke uitvoering van de werken verzekerd kan worden. Zo</w:t>
      </w:r>
      <w:r>
        <w:t xml:space="preserve"> </w:t>
      </w:r>
      <w:r w:rsidRPr="00A873E1">
        <w:t>niet stelt hij de architect daarvan tijdig in kennis, zodat die de noodzakelijke maatregelen zal treffen.</w:t>
      </w:r>
      <w:r>
        <w:t xml:space="preserve"> </w:t>
      </w:r>
      <w:r w:rsidRPr="00A873E1">
        <w:t>Doen de gebreken zich voor over meer dan 1/3e van het totale oppervlak, dan dient het dak integraal te worden vervangen.</w:t>
      </w:r>
    </w:p>
    <w:p w14:paraId="560C924D" w14:textId="77777777" w:rsidR="00DD5A56" w:rsidRPr="00A873E1" w:rsidRDefault="00DD5A56" w:rsidP="00091846">
      <w:pPr>
        <w:pStyle w:val="80"/>
        <w:spacing w:before="0" w:after="0"/>
      </w:pPr>
    </w:p>
    <w:p w14:paraId="3B558258" w14:textId="77777777" w:rsidR="00DD5A56" w:rsidRDefault="00DD5A56" w:rsidP="00091846">
      <w:pPr>
        <w:pStyle w:val="80"/>
        <w:spacing w:before="0" w:after="0"/>
      </w:pPr>
      <w:r>
        <w:t xml:space="preserve">De aannemer </w:t>
      </w:r>
      <w:r w:rsidRPr="00A873E1">
        <w:t>is ertoe gehouden de werken, binnen de 5 dagen na bevel tot aanvang uit te voeren. Alle schade, voortvloeiend uit een laattijdige aanvang van de dakwerken zullen ten zijner laste worden gelegd.</w:t>
      </w:r>
    </w:p>
    <w:p w14:paraId="66BB6340" w14:textId="6A7B2BCC" w:rsidR="00DC3954" w:rsidRPr="00E404E4" w:rsidRDefault="00DC3954" w:rsidP="00091846">
      <w:pPr>
        <w:pStyle w:val="80"/>
        <w:spacing w:before="0" w:after="0"/>
      </w:pPr>
      <w:r w:rsidRPr="00E404E4">
        <w:t>Bovenop de algemene aspecten, vermeldt in het algemeen artikel, geldt voor de leien het volgende</w:t>
      </w:r>
      <w:r>
        <w:t>:</w:t>
      </w:r>
      <w:r w:rsidRPr="00E404E4">
        <w:t xml:space="preserve"> </w:t>
      </w:r>
    </w:p>
    <w:p w14:paraId="3DDB6DEF" w14:textId="77777777" w:rsidR="00DC3954" w:rsidRPr="00E404E4" w:rsidRDefault="00DC3954" w:rsidP="00091846">
      <w:pPr>
        <w:pStyle w:val="80"/>
        <w:spacing w:before="0" w:after="0"/>
      </w:pPr>
      <w:r w:rsidRPr="00E404E4">
        <w:t>-</w:t>
      </w:r>
      <w:r w:rsidRPr="00E404E4">
        <w:tab/>
        <w:t>De aannemer bezorgt aan de architect, voorafgaandelijk aan de plaatsing van de leien</w:t>
      </w:r>
      <w:r>
        <w:t>:</w:t>
      </w:r>
    </w:p>
    <w:p w14:paraId="261541F1" w14:textId="77777777" w:rsidR="00DC3954" w:rsidRPr="00E404E4" w:rsidRDefault="00DC3954" w:rsidP="00091846">
      <w:pPr>
        <w:pStyle w:val="82"/>
        <w:spacing w:before="0" w:after="0"/>
      </w:pPr>
      <w:r w:rsidRPr="00E404E4">
        <w:t>-</w:t>
      </w:r>
      <w:r w:rsidRPr="00E404E4">
        <w:tab/>
        <w:t>stalen van de leien.</w:t>
      </w:r>
    </w:p>
    <w:p w14:paraId="188F8568" w14:textId="413EB306" w:rsidR="00DC3954" w:rsidRPr="00E404E4" w:rsidRDefault="00DC3954" w:rsidP="00091846">
      <w:pPr>
        <w:pStyle w:val="82"/>
        <w:spacing w:before="0" w:after="0"/>
      </w:pPr>
      <w:r w:rsidRPr="00E404E4">
        <w:t>-</w:t>
      </w:r>
      <w:r w:rsidRPr="00E404E4">
        <w:tab/>
        <w:t>een geldig ATG-attest</w:t>
      </w:r>
      <w:r w:rsidR="00BF1C63">
        <w:t xml:space="preserve"> </w:t>
      </w:r>
      <w:r w:rsidR="00BF1C63">
        <w:rPr>
          <w:rStyle w:val="MerkChar"/>
        </w:rPr>
        <w:t>(</w:t>
      </w:r>
      <w:r w:rsidR="00D52C38" w:rsidRPr="00C11631">
        <w:rPr>
          <w:rStyle w:val="MerkChar"/>
        </w:rPr>
        <w:t xml:space="preserve">ATG </w:t>
      </w:r>
      <w:r w:rsidR="00F04882">
        <w:rPr>
          <w:rStyle w:val="MerkChar"/>
        </w:rPr>
        <w:t>23</w:t>
      </w:r>
      <w:r w:rsidR="00BF1C63">
        <w:rPr>
          <w:rStyle w:val="MerkChar"/>
        </w:rPr>
        <w:t>/2548)</w:t>
      </w:r>
      <w:r w:rsidRPr="00E404E4">
        <w:t>.</w:t>
      </w:r>
    </w:p>
    <w:p w14:paraId="54FDABDD" w14:textId="77777777" w:rsidR="00DC3954" w:rsidRPr="00FA19B4" w:rsidRDefault="00DC3954" w:rsidP="00091846">
      <w:pPr>
        <w:pStyle w:val="Kop6"/>
        <w:spacing w:before="0" w:after="0"/>
        <w:rPr>
          <w:lang w:val="nl-BE"/>
        </w:rPr>
      </w:pPr>
      <w:r>
        <w:rPr>
          <w:lang w:val="nl-BE"/>
        </w:rPr>
        <w:t>.62</w:t>
      </w:r>
      <w:r w:rsidRPr="00FA19B4">
        <w:rPr>
          <w:lang w:val="nl-BE"/>
        </w:rPr>
        <w:t>.</w:t>
      </w:r>
      <w:r w:rsidRPr="00FA19B4">
        <w:rPr>
          <w:lang w:val="nl-BE"/>
        </w:rPr>
        <w:tab/>
      </w:r>
      <w:r>
        <w:rPr>
          <w:lang w:val="nl-BE"/>
        </w:rPr>
        <w:t>Bij l</w:t>
      </w:r>
      <w:r w:rsidRPr="00FA19B4">
        <w:rPr>
          <w:lang w:val="nl-BE"/>
        </w:rPr>
        <w:t>evering:</w:t>
      </w:r>
    </w:p>
    <w:p w14:paraId="22B72942" w14:textId="77777777" w:rsidR="004A53ED" w:rsidRDefault="004A53ED" w:rsidP="00091846">
      <w:pPr>
        <w:pStyle w:val="80"/>
        <w:spacing w:before="0" w:after="0"/>
      </w:pPr>
      <w:r>
        <w:t xml:space="preserve">Volgende certificaten benadrukken de kwaliteit van de leien. </w:t>
      </w:r>
    </w:p>
    <w:p w14:paraId="67B698FF" w14:textId="77777777" w:rsidR="004A53ED" w:rsidRDefault="004A53ED" w:rsidP="00091846">
      <w:pPr>
        <w:pStyle w:val="81"/>
        <w:spacing w:before="0" w:after="0"/>
      </w:pPr>
      <w:r>
        <w:t>-</w:t>
      </w:r>
      <w:r>
        <w:tab/>
        <w:t xml:space="preserve">EN492 norm vezelcement leien. De leien behoren tot de hoogste sterkte klasse. </w:t>
      </w:r>
    </w:p>
    <w:p w14:paraId="63186E8A" w14:textId="77777777" w:rsidR="004A53ED" w:rsidRDefault="004A53ED" w:rsidP="00091846">
      <w:pPr>
        <w:pStyle w:val="81"/>
        <w:spacing w:before="0" w:after="0"/>
      </w:pPr>
      <w:r>
        <w:t>-</w:t>
      </w:r>
      <w:r>
        <w:tab/>
        <w:t xml:space="preserve">ISO 9001 kwaliteitsmanagementsysteem. Alle leien zijn te traceren in ons productiesysteem. </w:t>
      </w:r>
    </w:p>
    <w:p w14:paraId="3B55804C" w14:textId="77777777" w:rsidR="004A53ED" w:rsidRDefault="004A53ED" w:rsidP="00091846">
      <w:pPr>
        <w:pStyle w:val="81"/>
        <w:spacing w:before="0" w:after="0"/>
      </w:pPr>
      <w:r>
        <w:t>-</w:t>
      </w:r>
      <w:r>
        <w:tab/>
        <w:t xml:space="preserve">ISO 14001 milieumanagementsysteem. Afval tijdens productie wordt tot een minimum beperkt. De houtvezels zijn afkomstig uit FSC bossen. </w:t>
      </w:r>
    </w:p>
    <w:p w14:paraId="5A27A71E" w14:textId="77777777" w:rsidR="004A53ED" w:rsidRDefault="004A53ED" w:rsidP="00091846">
      <w:pPr>
        <w:pStyle w:val="81"/>
        <w:spacing w:before="0" w:after="0"/>
      </w:pPr>
      <w:r>
        <w:t>-</w:t>
      </w:r>
      <w:r>
        <w:tab/>
        <w:t xml:space="preserve">EPD milieu impact berekening volgens ISO 14025. De berekening die nodig is om in ´groene´ projecten toegepast te kunnen worden. </w:t>
      </w:r>
    </w:p>
    <w:p w14:paraId="3E431CFD" w14:textId="77777777" w:rsidR="004A53ED" w:rsidRDefault="004A53ED" w:rsidP="00091846">
      <w:pPr>
        <w:pStyle w:val="81"/>
        <w:spacing w:before="0" w:after="0"/>
      </w:pPr>
      <w:r>
        <w:t>-</w:t>
      </w:r>
      <w:r>
        <w:tab/>
        <w:t xml:space="preserve">Brandreactiebepaling volgens EN13501-1 : A1. Wat inhoudt dat de leien niet bijdragen tot brand. </w:t>
      </w:r>
    </w:p>
    <w:p w14:paraId="2FBBEFC0" w14:textId="77777777" w:rsidR="004A53ED" w:rsidRDefault="004A53ED" w:rsidP="00091846">
      <w:pPr>
        <w:pStyle w:val="81"/>
        <w:spacing w:before="0" w:after="0"/>
      </w:pPr>
      <w:r>
        <w:t>-</w:t>
      </w:r>
      <w:r>
        <w:tab/>
        <w:t>CE verklaring volgens Europese Verordening bouwproducten CPR 305/2011/EU.</w:t>
      </w:r>
    </w:p>
    <w:p w14:paraId="57E96A6C" w14:textId="77777777" w:rsidR="00DC3954" w:rsidRPr="001907CA" w:rsidRDefault="00DC3954" w:rsidP="00091846">
      <w:pPr>
        <w:pStyle w:val="80"/>
        <w:spacing w:before="0" w:after="0"/>
      </w:pPr>
      <w:r w:rsidRPr="001907CA">
        <w:t>De levering leien wordt aanvaard indien</w:t>
      </w:r>
      <w:r>
        <w:t>:</w:t>
      </w:r>
    </w:p>
    <w:p w14:paraId="30A48AA0" w14:textId="77777777" w:rsidR="00DC3954" w:rsidRPr="001907CA" w:rsidRDefault="00DC3954" w:rsidP="00091846">
      <w:pPr>
        <w:pStyle w:val="82"/>
        <w:spacing w:before="0" w:after="0"/>
      </w:pPr>
      <w:r w:rsidRPr="001907CA">
        <w:t>-</w:t>
      </w:r>
      <w:r w:rsidRPr="001907CA">
        <w:tab/>
      </w:r>
      <w:r w:rsidR="00A110B5">
        <w:t>d</w:t>
      </w:r>
      <w:r w:rsidRPr="001907CA">
        <w:t>e gemiddelde dikte minstens gelijk is aan de in tabel 1 van TV 195 (1995) overgenomen minimale dikte (e).</w:t>
      </w:r>
    </w:p>
    <w:p w14:paraId="3366EA5A" w14:textId="77777777" w:rsidR="00DC3954" w:rsidRPr="001907CA" w:rsidRDefault="00DC3954" w:rsidP="00091846">
      <w:pPr>
        <w:pStyle w:val="82"/>
        <w:spacing w:before="0" w:after="0"/>
      </w:pPr>
      <w:r w:rsidRPr="001907CA">
        <w:tab/>
        <w:t>(e</w:t>
      </w:r>
      <w:r w:rsidRPr="00FD29C9">
        <w:rPr>
          <w:vertAlign w:val="subscript"/>
        </w:rPr>
        <w:t>p,m</w:t>
      </w:r>
      <w:r w:rsidRPr="001907CA">
        <w:t xml:space="preserve"> </w:t>
      </w:r>
      <w:r>
        <w:t>&gt;=</w:t>
      </w:r>
      <w:r w:rsidRPr="001907CA">
        <w:t xml:space="preserve"> e)</w:t>
      </w:r>
    </w:p>
    <w:p w14:paraId="0E394A74" w14:textId="77777777" w:rsidR="00DC3954" w:rsidRPr="001907CA" w:rsidRDefault="00DC3954" w:rsidP="00091846">
      <w:pPr>
        <w:pStyle w:val="82"/>
        <w:spacing w:before="0" w:after="0"/>
      </w:pPr>
      <w:r w:rsidRPr="001907CA">
        <w:t>-</w:t>
      </w:r>
      <w:r w:rsidRPr="001907CA">
        <w:tab/>
      </w:r>
      <w:r w:rsidR="00A110B5">
        <w:t>d</w:t>
      </w:r>
      <w:r w:rsidRPr="001907CA">
        <w:t>e dikte van de leien voldoende regelmatig is</w:t>
      </w:r>
      <w:r>
        <w:t>:</w:t>
      </w:r>
    </w:p>
    <w:p w14:paraId="46E9E9C1" w14:textId="77777777" w:rsidR="00DC3954" w:rsidRPr="00FD29C9" w:rsidRDefault="00DC3954" w:rsidP="00091846">
      <w:pPr>
        <w:pStyle w:val="82"/>
        <w:spacing w:before="0" w:after="0"/>
        <w:rPr>
          <w:lang w:val="fr-FR"/>
        </w:rPr>
      </w:pPr>
      <w:r w:rsidRPr="00FD29C9">
        <w:rPr>
          <w:lang w:val="fr-FR"/>
        </w:rPr>
        <w:t>-</w:t>
      </w:r>
      <w:r w:rsidRPr="00FD29C9">
        <w:rPr>
          <w:lang w:val="fr-FR"/>
        </w:rPr>
        <w:tab/>
        <w:t>e</w:t>
      </w:r>
      <w:r w:rsidRPr="00FD29C9">
        <w:rPr>
          <w:vertAlign w:val="subscript"/>
          <w:lang w:val="fr-FR"/>
        </w:rPr>
        <w:t>t</w:t>
      </w:r>
      <w:r w:rsidRPr="00FD29C9">
        <w:rPr>
          <w:lang w:val="fr-FR"/>
        </w:rPr>
        <w:t xml:space="preserve"> &lt; 1.12 e</w:t>
      </w:r>
      <w:r w:rsidRPr="00FD29C9">
        <w:rPr>
          <w:vertAlign w:val="subscript"/>
          <w:lang w:val="fr-FR"/>
        </w:rPr>
        <w:t>p,m</w:t>
      </w:r>
    </w:p>
    <w:p w14:paraId="16B97200" w14:textId="77777777" w:rsidR="00DC3954" w:rsidRPr="00FD29C9" w:rsidRDefault="00DC3954" w:rsidP="00091846">
      <w:pPr>
        <w:pStyle w:val="82"/>
        <w:spacing w:before="0" w:after="0"/>
        <w:rPr>
          <w:lang w:val="fr-FR"/>
        </w:rPr>
      </w:pPr>
      <w:r w:rsidRPr="00FD29C9">
        <w:rPr>
          <w:lang w:val="fr-FR"/>
        </w:rPr>
        <w:t>-</w:t>
      </w:r>
      <w:r w:rsidRPr="00FD29C9">
        <w:rPr>
          <w:lang w:val="fr-FR"/>
        </w:rPr>
        <w:tab/>
        <w:t>0.7 et</w:t>
      </w:r>
      <w:r w:rsidRPr="00FD29C9">
        <w:rPr>
          <w:vertAlign w:val="subscript"/>
          <w:lang w:val="fr-FR"/>
        </w:rPr>
        <w:t>max</w:t>
      </w:r>
      <w:r w:rsidRPr="00FD29C9">
        <w:rPr>
          <w:lang w:val="fr-FR"/>
        </w:rPr>
        <w:t xml:space="preserve"> </w:t>
      </w:r>
      <w:r>
        <w:rPr>
          <w:lang w:val="fr-FR"/>
        </w:rPr>
        <w:t>&lt;=</w:t>
      </w:r>
      <w:r w:rsidRPr="00FD29C9">
        <w:rPr>
          <w:lang w:val="fr-FR"/>
        </w:rPr>
        <w:t xml:space="preserve"> et </w:t>
      </w:r>
      <w:r>
        <w:rPr>
          <w:lang w:val="fr-FR"/>
        </w:rPr>
        <w:t>&lt;=</w:t>
      </w:r>
      <w:r w:rsidRPr="00FD29C9">
        <w:rPr>
          <w:lang w:val="fr-FR"/>
        </w:rPr>
        <w:t xml:space="preserve"> 1,25 et</w:t>
      </w:r>
      <w:r w:rsidRPr="00FD29C9">
        <w:rPr>
          <w:vertAlign w:val="subscript"/>
          <w:lang w:val="fr-FR"/>
        </w:rPr>
        <w:t>min</w:t>
      </w:r>
      <w:r w:rsidRPr="00FD29C9">
        <w:rPr>
          <w:lang w:val="fr-FR"/>
        </w:rPr>
        <w:t>.</w:t>
      </w:r>
    </w:p>
    <w:p w14:paraId="63571827" w14:textId="77777777" w:rsidR="00DC3954" w:rsidRPr="001907CA" w:rsidRDefault="00DC3954" w:rsidP="00091846">
      <w:pPr>
        <w:pStyle w:val="82"/>
        <w:tabs>
          <w:tab w:val="clear" w:pos="1134"/>
        </w:tabs>
        <w:spacing w:before="0" w:after="0"/>
      </w:pPr>
      <w:r w:rsidRPr="001907CA">
        <w:t>-</w:t>
      </w:r>
      <w:r w:rsidRPr="001907CA">
        <w:tab/>
      </w:r>
      <w:r w:rsidR="00A110B5">
        <w:t>k</w:t>
      </w:r>
      <w:r w:rsidRPr="001907CA">
        <w:t>nobbels en oneffenheden in beperkte mate voorkomen,</w:t>
      </w:r>
    </w:p>
    <w:p w14:paraId="1F468C2D" w14:textId="77777777" w:rsidR="00DC3954" w:rsidRPr="001907CA" w:rsidRDefault="00A110B5" w:rsidP="00091846">
      <w:pPr>
        <w:pStyle w:val="80"/>
        <w:spacing w:before="0" w:after="0"/>
        <w:ind w:left="1135" w:hanging="284"/>
      </w:pPr>
      <w:r>
        <w:t>-</w:t>
      </w:r>
      <w:r>
        <w:tab/>
        <w:t>w</w:t>
      </w:r>
      <w:r w:rsidR="00DC3954" w:rsidRPr="001907CA">
        <w:t>aarbij</w:t>
      </w:r>
      <w:r w:rsidR="00DC3954">
        <w:t>:</w:t>
      </w:r>
    </w:p>
    <w:p w14:paraId="707C656C" w14:textId="77777777" w:rsidR="00DC3954" w:rsidRPr="001907CA" w:rsidRDefault="00DC3954" w:rsidP="00091846">
      <w:pPr>
        <w:pStyle w:val="82"/>
        <w:numPr>
          <w:ilvl w:val="0"/>
          <w:numId w:val="46"/>
        </w:numPr>
        <w:spacing w:before="0" w:after="0"/>
      </w:pPr>
      <w:r w:rsidRPr="001907CA">
        <w:t>e</w:t>
      </w:r>
      <w:r w:rsidRPr="00FD29C9">
        <w:rPr>
          <w:vertAlign w:val="subscript"/>
        </w:rPr>
        <w:t>p,m</w:t>
      </w:r>
      <w:r>
        <w:t xml:space="preserve">: </w:t>
      </w:r>
      <w:r w:rsidRPr="001907CA">
        <w:t>het honderdste deel van de dikte van 100 leien, verticaal gemeten in een niet aangebroken palet.</w:t>
      </w:r>
    </w:p>
    <w:p w14:paraId="6F4BE095" w14:textId="77777777" w:rsidR="00DC3954" w:rsidRPr="001907CA" w:rsidRDefault="00DC3954" w:rsidP="00091846">
      <w:pPr>
        <w:pStyle w:val="82"/>
        <w:numPr>
          <w:ilvl w:val="0"/>
          <w:numId w:val="46"/>
        </w:numPr>
        <w:spacing w:before="0" w:after="0"/>
      </w:pPr>
      <w:r w:rsidRPr="001907CA">
        <w:t>e</w:t>
      </w:r>
      <w:r w:rsidRPr="00FD29C9">
        <w:rPr>
          <w:vertAlign w:val="subscript"/>
        </w:rPr>
        <w:t>t</w:t>
      </w:r>
      <w:r>
        <w:t xml:space="preserve">: : </w:t>
      </w:r>
      <w:r w:rsidRPr="001907CA">
        <w:t>het vijftigste deel van de hoogte van</w:t>
      </w:r>
      <w:r>
        <w:t xml:space="preserve"> een stapel van 50 zorgvuldig </w:t>
      </w:r>
      <w:r w:rsidRPr="001907CA">
        <w:t>opgestapelde leien, die op een willekeurige wijze uit verschillende paletten werden genomen.</w:t>
      </w:r>
    </w:p>
    <w:p w14:paraId="4CF3BA2D" w14:textId="77777777" w:rsidR="00DC3954" w:rsidRPr="001907CA" w:rsidRDefault="00DC3954" w:rsidP="00091846">
      <w:pPr>
        <w:pStyle w:val="82"/>
        <w:numPr>
          <w:ilvl w:val="0"/>
          <w:numId w:val="46"/>
        </w:numPr>
        <w:spacing w:before="0" w:after="0"/>
      </w:pPr>
      <w:r w:rsidRPr="001907CA">
        <w:lastRenderedPageBreak/>
        <w:t>et</w:t>
      </w:r>
      <w:r w:rsidRPr="00FD29C9">
        <w:rPr>
          <w:vertAlign w:val="subscript"/>
        </w:rPr>
        <w:t>min</w:t>
      </w:r>
      <w:r>
        <w:t xml:space="preserve">:  </w:t>
      </w:r>
      <w:r w:rsidRPr="001907CA">
        <w:t>het vijfde deel van de dikte van de 5 dunste leien van een stapel van 50.</w:t>
      </w:r>
    </w:p>
    <w:p w14:paraId="3D3A288A" w14:textId="77777777" w:rsidR="00DC3954" w:rsidRPr="001907CA" w:rsidRDefault="00DC3954" w:rsidP="00091846">
      <w:pPr>
        <w:pStyle w:val="82"/>
        <w:numPr>
          <w:ilvl w:val="0"/>
          <w:numId w:val="46"/>
        </w:numPr>
        <w:spacing w:before="0" w:after="0"/>
      </w:pPr>
      <w:r w:rsidRPr="001907CA">
        <w:t>et</w:t>
      </w:r>
      <w:r w:rsidRPr="00FD29C9">
        <w:rPr>
          <w:vertAlign w:val="subscript"/>
        </w:rPr>
        <w:t>max</w:t>
      </w:r>
      <w:r>
        <w:t xml:space="preserve">:  </w:t>
      </w:r>
      <w:r w:rsidRPr="001907CA">
        <w:t>het vijfde deel van de dikte van de 5 dikste leien van een stapel van 50.</w:t>
      </w:r>
    </w:p>
    <w:p w14:paraId="7B3207F4" w14:textId="77777777" w:rsidR="002D487F" w:rsidRPr="00FA19B4" w:rsidRDefault="002D487F" w:rsidP="00091846">
      <w:pPr>
        <w:pStyle w:val="Kop6"/>
        <w:spacing w:before="0" w:after="0"/>
        <w:rPr>
          <w:lang w:val="nl-BE"/>
        </w:rPr>
      </w:pPr>
      <w:r w:rsidRPr="00FA19B4">
        <w:rPr>
          <w:lang w:val="nl-BE"/>
        </w:rPr>
        <w:t>.65.</w:t>
      </w:r>
      <w:r w:rsidRPr="00FA19B4">
        <w:rPr>
          <w:lang w:val="nl-BE"/>
        </w:rPr>
        <w:tab/>
        <w:t>Na de uitvoering:</w:t>
      </w:r>
    </w:p>
    <w:p w14:paraId="496802F7" w14:textId="77777777" w:rsidR="002D487F" w:rsidRDefault="002D487F" w:rsidP="00091846">
      <w:pPr>
        <w:pStyle w:val="80"/>
        <w:spacing w:before="0" w:after="0"/>
        <w:rPr>
          <w:rStyle w:val="OptieChar"/>
        </w:rPr>
      </w:pPr>
      <w:r w:rsidRPr="00FA19B4">
        <w:rPr>
          <w:rStyle w:val="OptieChar"/>
          <w:highlight w:val="yellow"/>
        </w:rPr>
        <w:t>…</w:t>
      </w:r>
    </w:p>
    <w:p w14:paraId="3646AA27" w14:textId="377E4D76" w:rsidR="003F30DC" w:rsidRPr="00FA19B4" w:rsidRDefault="00345318" w:rsidP="00091846">
      <w:pPr>
        <w:pStyle w:val="Lijn"/>
        <w:spacing w:before="0" w:after="0"/>
      </w:pPr>
      <w:r>
        <w:rPr>
          <w:noProof/>
        </w:rPr>
        <w:pict w14:anchorId="55178579">
          <v:rect id="_x0000_i1030" alt="" style="width:453.6pt;height:.05pt;mso-width-percent:0;mso-height-percent:0;mso-width-percent:0;mso-height-percent:0" o:hralign="center" o:hrstd="t" o:hr="t" fillcolor="#aca899" stroked="f"/>
        </w:pict>
      </w:r>
    </w:p>
    <w:p w14:paraId="5768455A" w14:textId="77777777" w:rsidR="000635DC" w:rsidRPr="00FA19B4" w:rsidRDefault="000635DC" w:rsidP="00091846">
      <w:pPr>
        <w:pStyle w:val="Kop1"/>
        <w:spacing w:before="0" w:after="0"/>
        <w:rPr>
          <w:lang w:val="nl-BE"/>
        </w:rPr>
      </w:pPr>
      <w:bookmarkStart w:id="79" w:name="_Toc97622097"/>
      <w:bookmarkStart w:id="80" w:name="_Toc108405160"/>
      <w:bookmarkStart w:id="81" w:name="_Toc108407507"/>
      <w:bookmarkStart w:id="82" w:name="_Toc108407615"/>
      <w:bookmarkStart w:id="83" w:name="_Toc112141580"/>
      <w:bookmarkStart w:id="84" w:name="_Toc114283076"/>
      <w:bookmarkStart w:id="85" w:name="_Toc139776026"/>
      <w:bookmarkStart w:id="86" w:name="_Toc139776076"/>
      <w:bookmarkStart w:id="87" w:name="_Toc139776380"/>
      <w:bookmarkStart w:id="88" w:name="_Toc139776835"/>
      <w:bookmarkStart w:id="89" w:name="_Toc139791073"/>
      <w:bookmarkStart w:id="90" w:name="_Toc139791168"/>
      <w:bookmarkStart w:id="91" w:name="_Toc139797972"/>
      <w:bookmarkStart w:id="92" w:name="_Toc139950507"/>
      <w:bookmarkStart w:id="93" w:name="_Toc140487540"/>
      <w:bookmarkStart w:id="94" w:name="_Toc140487760"/>
      <w:bookmarkStart w:id="95" w:name="_Toc146442329"/>
      <w:bookmarkStart w:id="96" w:name="_Toc146446018"/>
      <w:bookmarkStart w:id="97" w:name="_Toc146446099"/>
      <w:bookmarkStart w:id="98" w:name="_Toc146447530"/>
      <w:bookmarkStart w:id="99" w:name="_Toc146448779"/>
      <w:bookmarkStart w:id="100" w:name="_Toc176227832"/>
      <w:bookmarkStart w:id="101" w:name="_Toc176228179"/>
      <w:bookmarkStart w:id="102" w:name="_Toc178391615"/>
      <w:bookmarkStart w:id="103" w:name="_Toc178391684"/>
      <w:bookmarkStart w:id="104" w:name="_Toc178391755"/>
      <w:bookmarkStart w:id="105" w:name="_Toc193097474"/>
      <w:bookmarkStart w:id="106" w:name="_Toc193097523"/>
      <w:bookmarkStart w:id="107" w:name="_Toc209344682"/>
      <w:bookmarkStart w:id="108" w:name="_Toc209344710"/>
      <w:bookmarkStart w:id="109" w:name="_Toc213560548"/>
      <w:bookmarkStart w:id="110" w:name="_Toc213560715"/>
      <w:bookmarkStart w:id="111" w:name="_Toc219608141"/>
      <w:bookmarkStart w:id="112" w:name="_Toc219610677"/>
      <w:bookmarkStart w:id="113" w:name="_Toc219613334"/>
      <w:bookmarkStart w:id="114" w:name="_Toc219613476"/>
      <w:bookmarkStart w:id="115" w:name="_Toc219616488"/>
      <w:bookmarkStart w:id="116" w:name="_Toc219626640"/>
      <w:bookmarkStart w:id="117" w:name="_Toc219627996"/>
      <w:bookmarkStart w:id="118" w:name="_Toc222817822"/>
      <w:bookmarkStart w:id="119" w:name="_Toc223937816"/>
      <w:bookmarkStart w:id="120" w:name="_Toc229797489"/>
      <w:bookmarkStart w:id="121" w:name="_Toc229801618"/>
      <w:bookmarkStart w:id="122" w:name="_Toc229802202"/>
      <w:bookmarkStart w:id="123" w:name="_Toc229806310"/>
      <w:bookmarkStart w:id="124" w:name="_Toc229806332"/>
      <w:bookmarkStart w:id="125" w:name="_Toc256414173"/>
      <w:bookmarkStart w:id="126" w:name="_Toc256415658"/>
      <w:bookmarkStart w:id="127" w:name="_Toc256669216"/>
      <w:bookmarkStart w:id="128" w:name="_Toc256670510"/>
      <w:bookmarkStart w:id="129" w:name="_Toc256671389"/>
      <w:bookmarkStart w:id="130" w:name="_Toc258481190"/>
      <w:bookmarkStart w:id="131" w:name="_Toc258481241"/>
      <w:bookmarkStart w:id="132" w:name="_Toc258484839"/>
      <w:bookmarkStart w:id="133" w:name="_Toc258486803"/>
      <w:bookmarkStart w:id="134" w:name="_Toc258920558"/>
      <w:bookmarkStart w:id="135" w:name="_Toc259439535"/>
      <w:bookmarkStart w:id="136" w:name="_Toc259439559"/>
      <w:bookmarkStart w:id="137" w:name="_Toc259439583"/>
      <w:bookmarkStart w:id="138" w:name="_Toc260296502"/>
      <w:bookmarkStart w:id="139" w:name="_Toc260390788"/>
      <w:bookmarkStart w:id="140" w:name="_Toc260390813"/>
      <w:bookmarkStart w:id="141" w:name="_Toc260988189"/>
      <w:bookmarkStart w:id="142" w:name="_Toc265241669"/>
      <w:bookmarkStart w:id="143" w:name="_Toc265241741"/>
      <w:bookmarkStart w:id="144" w:name="_Toc265485925"/>
      <w:bookmarkStart w:id="145" w:name="_Toc265490560"/>
      <w:bookmarkStart w:id="146" w:name="_Toc265507990"/>
      <w:bookmarkStart w:id="147" w:name="_Toc333843159"/>
      <w:bookmarkStart w:id="148" w:name="_Toc333843179"/>
      <w:bookmarkEnd w:id="71"/>
      <w:bookmarkEnd w:id="72"/>
      <w:bookmarkEnd w:id="73"/>
      <w:r>
        <w:rPr>
          <w:lang w:val="nl-BE"/>
        </w:rPr>
        <w:t xml:space="preserve">SWISSPEARL </w:t>
      </w:r>
      <w:r w:rsidRPr="00FA19B4">
        <w:rPr>
          <w:lang w:val="nl-BE"/>
        </w:rPr>
        <w:t>-</w:t>
      </w:r>
      <w:r>
        <w:rPr>
          <w:lang w:val="nl-BE"/>
        </w:rPr>
        <w:t xml:space="preserve"> </w:t>
      </w:r>
      <w:r w:rsidRPr="00FA19B4">
        <w:rPr>
          <w:lang w:val="nl-BE"/>
        </w:rPr>
        <w:t>posten voor de meetstaat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CCD4B43" w14:textId="2DF56DA3" w:rsidR="00FB444B" w:rsidRPr="00FA19B4" w:rsidRDefault="00345318" w:rsidP="00091846">
      <w:pPr>
        <w:pStyle w:val="Lijn"/>
        <w:spacing w:before="0" w:after="0"/>
      </w:pPr>
      <w:r>
        <w:rPr>
          <w:noProof/>
        </w:rPr>
        <w:pict w14:anchorId="06B6A105">
          <v:rect id="_x0000_i1029" alt="" style="width:453.6pt;height:.05pt;mso-width-percent:0;mso-height-percent:0;mso-width-percent:0;mso-height-percent:0" o:hralign="center" o:hrstd="t" o:hr="t" fillcolor="#aca899" stroked="f"/>
        </w:pict>
      </w:r>
    </w:p>
    <w:p w14:paraId="32EED31B" w14:textId="3CC30A99" w:rsidR="00791615" w:rsidRPr="00FA19B4" w:rsidRDefault="00791615" w:rsidP="00091846">
      <w:pPr>
        <w:pStyle w:val="Merk2"/>
        <w:spacing w:before="0" w:after="0"/>
      </w:pPr>
      <w:r>
        <w:rPr>
          <w:rStyle w:val="Merk1Char"/>
        </w:rPr>
        <w:t xml:space="preserve">Swisspearl Bravan </w:t>
      </w:r>
      <w:r w:rsidRPr="005D73F9">
        <w:rPr>
          <w:rStyle w:val="MerkChar"/>
        </w:rPr>
        <w:t>–</w:t>
      </w:r>
      <w:r w:rsidRPr="00FA19B4">
        <w:t xml:space="preserve"> </w:t>
      </w:r>
      <w:r>
        <w:t>Dakleien in asbestvrij vezelcement, met het uitzicht van natuurleien, met ATG-goedkeuring</w:t>
      </w:r>
    </w:p>
    <w:p w14:paraId="7C51D322" w14:textId="1D7EAC36" w:rsidR="00AF25CE" w:rsidRPr="00FA19B4" w:rsidRDefault="00AF25CE" w:rsidP="00AF25CE">
      <w:pPr>
        <w:pStyle w:val="Kop4"/>
        <w:spacing w:before="0" w:after="0"/>
        <w:rPr>
          <w:lang w:val="nl-BE"/>
        </w:rPr>
      </w:pPr>
      <w:r w:rsidRPr="00FA19B4">
        <w:rPr>
          <w:rStyle w:val="Post"/>
          <w:noProof w:val="0"/>
          <w:lang w:val="nl-BE"/>
        </w:rPr>
        <w:t>P1</w:t>
      </w:r>
      <w:r w:rsidRPr="00FA19B4">
        <w:rPr>
          <w:lang w:val="nl-BE"/>
        </w:rPr>
        <w:tab/>
      </w:r>
      <w:r>
        <w:rPr>
          <w:lang w:val="nl-BE"/>
        </w:rPr>
        <w:t>Leien met gestructureerd oppervlak</w:t>
      </w:r>
      <w:r w:rsidRPr="00FA19B4">
        <w:rPr>
          <w:lang w:val="nl-BE"/>
        </w:rPr>
        <w:t xml:space="preserve"> [</w:t>
      </w:r>
      <w:r>
        <w:rPr>
          <w:lang w:val="nl-BE"/>
        </w:rPr>
        <w:t>60 cm x 30 cm</w:t>
      </w:r>
      <w:r w:rsidRPr="00FA19B4">
        <w:rPr>
          <w:lang w:val="nl-BE"/>
        </w:rPr>
        <w:t xml:space="preserve">] </w:t>
      </w:r>
      <w:r w:rsidR="00F402C8" w:rsidRPr="00FA19B4">
        <w:rPr>
          <w:lang w:val="nl-BE"/>
        </w:rPr>
        <w:t>[</w:t>
      </w:r>
      <w:r w:rsidR="00F402C8">
        <w:rPr>
          <w:lang w:val="nl-BE"/>
        </w:rPr>
        <w:t>plaatsing</w:t>
      </w:r>
      <w:r w:rsidR="00F402C8" w:rsidRPr="00FA19B4">
        <w:rPr>
          <w:lang w:val="nl-BE"/>
        </w:rPr>
        <w:t>]</w:t>
      </w:r>
      <w:r w:rsidRPr="00FA19B4">
        <w:rPr>
          <w:rStyle w:val="MeetChar"/>
          <w:lang w:val="nl-BE"/>
        </w:rPr>
        <w:tab/>
        <w:t>FH</w:t>
      </w:r>
      <w:r w:rsidRPr="00FA19B4">
        <w:rPr>
          <w:rStyle w:val="MeetChar"/>
          <w:lang w:val="nl-BE"/>
        </w:rPr>
        <w:tab/>
        <w:t>[m²]</w:t>
      </w:r>
    </w:p>
    <w:p w14:paraId="45B84A9B" w14:textId="2D81C36C" w:rsidR="00E22CC5" w:rsidRPr="00FA19B4" w:rsidRDefault="00E22CC5" w:rsidP="00E22CC5">
      <w:pPr>
        <w:pStyle w:val="Kop4"/>
        <w:spacing w:before="0" w:after="0"/>
        <w:rP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Leien </w:t>
      </w:r>
      <w:r w:rsidRPr="00FA19B4">
        <w:rPr>
          <w:lang w:val="nl-BE"/>
        </w:rPr>
        <w:t xml:space="preserve"> </w:t>
      </w:r>
      <w:r>
        <w:rPr>
          <w:lang w:val="nl-BE"/>
        </w:rPr>
        <w:t>met gestructureerd oppervlak</w:t>
      </w:r>
      <w:r w:rsidRPr="00FA19B4">
        <w:rPr>
          <w:lang w:val="nl-BE"/>
        </w:rPr>
        <w:t xml:space="preserve"> [</w:t>
      </w:r>
      <w:r>
        <w:rPr>
          <w:lang w:val="nl-BE"/>
        </w:rPr>
        <w:t>44 cm x 29 cm</w:t>
      </w:r>
      <w:r w:rsidRPr="00FA19B4">
        <w:rPr>
          <w:lang w:val="nl-BE"/>
        </w:rPr>
        <w:t>]</w:t>
      </w:r>
      <w:r w:rsidR="00F402C8" w:rsidRPr="00F402C8">
        <w:rPr>
          <w:lang w:val="nl-BE"/>
        </w:rPr>
        <w:t xml:space="preserve"> </w:t>
      </w:r>
      <w:r w:rsidR="00F402C8" w:rsidRPr="00FA19B4">
        <w:rPr>
          <w:lang w:val="nl-BE"/>
        </w:rPr>
        <w:t>[</w:t>
      </w:r>
      <w:r w:rsidR="00F402C8">
        <w:rPr>
          <w:lang w:val="nl-BE"/>
        </w:rPr>
        <w:t>plaatsing</w:t>
      </w:r>
      <w:r w:rsidR="00F402C8" w:rsidRPr="00FA19B4">
        <w:rPr>
          <w:lang w:val="nl-BE"/>
        </w:rPr>
        <w:t>]</w:t>
      </w:r>
      <w:r w:rsidRPr="00FA19B4">
        <w:rPr>
          <w:rStyle w:val="MeetChar"/>
          <w:lang w:val="nl-BE"/>
        </w:rPr>
        <w:tab/>
        <w:t>FH</w:t>
      </w:r>
      <w:r w:rsidRPr="00FA19B4">
        <w:rPr>
          <w:rStyle w:val="MeetChar"/>
          <w:lang w:val="nl-BE"/>
        </w:rPr>
        <w:tab/>
        <w:t>[m²]</w:t>
      </w:r>
    </w:p>
    <w:p w14:paraId="77130C31" w14:textId="43E35846" w:rsidR="006F0359" w:rsidRPr="00FA19B4" w:rsidRDefault="006F0359" w:rsidP="00091846">
      <w:pPr>
        <w:pStyle w:val="Kop4"/>
        <w:spacing w:before="0" w:after="0"/>
        <w:rPr>
          <w:lang w:val="nl-BE"/>
        </w:rPr>
      </w:pPr>
      <w:r w:rsidRPr="00FA19B4">
        <w:rPr>
          <w:rStyle w:val="Post"/>
          <w:noProof w:val="0"/>
          <w:lang w:val="nl-BE"/>
        </w:rPr>
        <w:t>P</w:t>
      </w:r>
      <w:r w:rsidR="00E22CC5">
        <w:rPr>
          <w:rStyle w:val="Post"/>
          <w:noProof w:val="0"/>
          <w:lang w:val="nl-BE"/>
        </w:rPr>
        <w:t>3</w:t>
      </w:r>
      <w:r w:rsidRPr="00FA19B4">
        <w:rPr>
          <w:lang w:val="nl-BE"/>
        </w:rPr>
        <w:tab/>
      </w:r>
      <w:r>
        <w:rPr>
          <w:lang w:val="nl-BE"/>
        </w:rPr>
        <w:t xml:space="preserve">Leien </w:t>
      </w:r>
      <w:r w:rsidRPr="00FA19B4">
        <w:rPr>
          <w:lang w:val="nl-BE"/>
        </w:rPr>
        <w:t xml:space="preserve"> </w:t>
      </w:r>
      <w:r w:rsidR="00AF25CE">
        <w:rPr>
          <w:lang w:val="nl-BE"/>
        </w:rPr>
        <w:t>met gestructureerd oppervlak</w:t>
      </w:r>
      <w:r w:rsidR="00AF25CE" w:rsidRPr="00FA19B4">
        <w:rPr>
          <w:lang w:val="nl-BE"/>
        </w:rPr>
        <w:t xml:space="preserve"> [</w:t>
      </w:r>
      <w:r w:rsidR="00AF25CE">
        <w:rPr>
          <w:lang w:val="nl-BE"/>
        </w:rPr>
        <w:t>4</w:t>
      </w:r>
      <w:r w:rsidR="00E22CC5">
        <w:rPr>
          <w:lang w:val="nl-BE"/>
        </w:rPr>
        <w:t>0</w:t>
      </w:r>
      <w:r w:rsidR="00AF25CE">
        <w:rPr>
          <w:lang w:val="nl-BE"/>
        </w:rPr>
        <w:t xml:space="preserve"> cm x 2</w:t>
      </w:r>
      <w:r w:rsidR="00E22CC5">
        <w:rPr>
          <w:lang w:val="nl-BE"/>
        </w:rPr>
        <w:t>4</w:t>
      </w:r>
      <w:r w:rsidR="00AF25CE">
        <w:rPr>
          <w:lang w:val="nl-BE"/>
        </w:rPr>
        <w:t xml:space="preserve"> cm</w:t>
      </w:r>
      <w:r w:rsidR="00AF25CE" w:rsidRPr="00FA19B4">
        <w:rPr>
          <w:lang w:val="nl-BE"/>
        </w:rPr>
        <w:t>]</w:t>
      </w:r>
      <w:r w:rsidR="00F402C8" w:rsidRPr="00F402C8">
        <w:rPr>
          <w:lang w:val="nl-BE"/>
        </w:rPr>
        <w:t xml:space="preserve"> </w:t>
      </w:r>
      <w:r w:rsidR="00F402C8" w:rsidRPr="00FA19B4">
        <w:rPr>
          <w:lang w:val="nl-BE"/>
        </w:rPr>
        <w:t>[</w:t>
      </w:r>
      <w:r w:rsidR="00F402C8">
        <w:rPr>
          <w:lang w:val="nl-BE"/>
        </w:rPr>
        <w:t>plaatsing</w:t>
      </w:r>
      <w:r w:rsidR="00F402C8" w:rsidRPr="00FA19B4">
        <w:rPr>
          <w:lang w:val="nl-BE"/>
        </w:rPr>
        <w:t>]</w:t>
      </w:r>
      <w:r w:rsidRPr="00FA19B4">
        <w:rPr>
          <w:rStyle w:val="MeetChar"/>
          <w:lang w:val="nl-BE"/>
        </w:rPr>
        <w:tab/>
        <w:t>FH</w:t>
      </w:r>
      <w:r w:rsidRPr="00FA19B4">
        <w:rPr>
          <w:rStyle w:val="MeetChar"/>
          <w:lang w:val="nl-BE"/>
        </w:rPr>
        <w:tab/>
        <w:t>[m²]</w:t>
      </w:r>
    </w:p>
    <w:p w14:paraId="30C79D14" w14:textId="46B24E0E" w:rsidR="006F0359" w:rsidRPr="00FA19B4" w:rsidRDefault="006F0359" w:rsidP="00091846">
      <w:pPr>
        <w:pStyle w:val="Kop4"/>
        <w:spacing w:before="0" w:after="0"/>
        <w:rPr>
          <w:rStyle w:val="MeetChar"/>
          <w:lang w:val="nl-BE"/>
        </w:rPr>
      </w:pPr>
      <w:r w:rsidRPr="00FA19B4">
        <w:rPr>
          <w:rStyle w:val="Post"/>
          <w:noProof w:val="0"/>
          <w:lang w:val="nl-BE"/>
        </w:rPr>
        <w:t>P</w:t>
      </w:r>
      <w:r w:rsidR="00E22CC5">
        <w:rPr>
          <w:rStyle w:val="Post"/>
          <w:noProof w:val="0"/>
          <w:lang w:val="nl-BE"/>
        </w:rPr>
        <w:t>4</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74E1C3AE" w14:textId="7FBD96A7" w:rsidR="006F0359" w:rsidRPr="00FA19B4" w:rsidRDefault="006F0359" w:rsidP="00091846">
      <w:pPr>
        <w:pStyle w:val="Kop4"/>
        <w:spacing w:before="0" w:after="0"/>
        <w:rPr>
          <w:lang w:val="nl-BE"/>
        </w:rPr>
      </w:pPr>
      <w:r w:rsidRPr="00FA19B4">
        <w:rPr>
          <w:rStyle w:val="Post"/>
          <w:noProof w:val="0"/>
          <w:lang w:val="nl-BE"/>
        </w:rPr>
        <w:t>P</w:t>
      </w:r>
      <w:r w:rsidR="00E22CC5">
        <w:rPr>
          <w:rStyle w:val="Post"/>
          <w:noProof w:val="0"/>
          <w:lang w:val="nl-BE"/>
        </w:rPr>
        <w:t>5</w:t>
      </w:r>
      <w:r w:rsidRPr="00FA19B4">
        <w:rPr>
          <w:lang w:val="nl-BE"/>
        </w:rPr>
        <w:tab/>
      </w:r>
      <w:r>
        <w:rPr>
          <w:lang w:val="nl-BE"/>
        </w:rPr>
        <w:t>(Mechanische) b</w:t>
      </w:r>
      <w:r w:rsidRPr="00FA19B4">
        <w:rPr>
          <w:lang w:val="nl-BE"/>
        </w:rPr>
        <w:t>evestigingsmiddelen [type]</w:t>
      </w:r>
      <w:r w:rsidRPr="00FA19B4">
        <w:rPr>
          <w:rStyle w:val="MeetChar"/>
          <w:lang w:val="nl-BE"/>
        </w:rPr>
        <w:tab/>
        <w:t>PM</w:t>
      </w:r>
      <w:r w:rsidRPr="00FA19B4">
        <w:rPr>
          <w:rStyle w:val="MeetChar"/>
          <w:lang w:val="nl-BE"/>
        </w:rPr>
        <w:tab/>
        <w:t>[1]</w:t>
      </w:r>
    </w:p>
    <w:p w14:paraId="141CEBFD" w14:textId="4AF10B61" w:rsidR="006F0359" w:rsidRPr="00FA19B4" w:rsidRDefault="006F0359" w:rsidP="00091846">
      <w:pPr>
        <w:pStyle w:val="Kop4"/>
        <w:spacing w:before="0" w:after="0"/>
        <w:rPr>
          <w:lang w:val="nl-BE"/>
        </w:rPr>
      </w:pPr>
      <w:r w:rsidRPr="00FA19B4">
        <w:rPr>
          <w:rStyle w:val="Post"/>
          <w:noProof w:val="0"/>
          <w:lang w:val="nl-BE"/>
        </w:rPr>
        <w:t>P</w:t>
      </w:r>
      <w:r w:rsidR="00E22CC5">
        <w:rPr>
          <w:rStyle w:val="Post"/>
          <w:noProof w:val="0"/>
          <w:lang w:val="nl-BE"/>
        </w:rPr>
        <w:t>6</w:t>
      </w:r>
      <w:r w:rsidRPr="00FA19B4">
        <w:rPr>
          <w:lang w:val="nl-BE"/>
        </w:rPr>
        <w:tab/>
      </w:r>
      <w:r>
        <w:rPr>
          <w:lang w:val="nl-BE"/>
        </w:rPr>
        <w:t>Aansluitingen, randafwerking, nokken, killen</w:t>
      </w:r>
      <w:r w:rsidRPr="00FA19B4">
        <w:rPr>
          <w:lang w:val="nl-BE"/>
        </w:rPr>
        <w:t xml:space="preserve"> [type]</w:t>
      </w:r>
      <w:r>
        <w:rPr>
          <w:rStyle w:val="MeetChar"/>
          <w:lang w:val="nl-BE"/>
        </w:rPr>
        <w:tab/>
        <w:t>FH</w:t>
      </w:r>
      <w:r>
        <w:rPr>
          <w:rStyle w:val="MeetChar"/>
          <w:lang w:val="nl-BE"/>
        </w:rPr>
        <w:tab/>
        <w:t>[m</w:t>
      </w:r>
      <w:r w:rsidRPr="00FA19B4">
        <w:rPr>
          <w:rStyle w:val="MeetChar"/>
          <w:lang w:val="nl-BE"/>
        </w:rPr>
        <w:t>]</w:t>
      </w:r>
    </w:p>
    <w:p w14:paraId="34961377" w14:textId="0970E446" w:rsidR="006F0359" w:rsidRPr="00FA19B4" w:rsidRDefault="006F0359" w:rsidP="00091846">
      <w:pPr>
        <w:pStyle w:val="Kop4"/>
        <w:spacing w:before="0" w:after="0"/>
        <w:rPr>
          <w:lang w:val="nl-BE"/>
        </w:rPr>
      </w:pPr>
      <w:r w:rsidRPr="00FA19B4">
        <w:rPr>
          <w:rStyle w:val="Post"/>
          <w:noProof w:val="0"/>
          <w:lang w:val="nl-BE"/>
        </w:rPr>
        <w:t>P</w:t>
      </w:r>
      <w:r w:rsidR="00E22CC5">
        <w:rPr>
          <w:rStyle w:val="Post"/>
          <w:noProof w:val="0"/>
          <w:lang w:val="nl-BE"/>
        </w:rPr>
        <w:t>7</w:t>
      </w:r>
      <w:r w:rsidRPr="00FA19B4">
        <w:rPr>
          <w:lang w:val="nl-BE"/>
        </w:rPr>
        <w:tab/>
        <w:t>Speciale stukken</w:t>
      </w:r>
      <w:r>
        <w:rPr>
          <w:lang w:val="nl-BE"/>
        </w:rPr>
        <w:t>, ladderhaken</w:t>
      </w:r>
      <w:r w:rsidRPr="00FA19B4">
        <w:rPr>
          <w:lang w:val="nl-BE"/>
        </w:rPr>
        <w:t xml:space="preserve"> [type]</w:t>
      </w:r>
      <w:r w:rsidRPr="00FA19B4">
        <w:rPr>
          <w:rStyle w:val="MeetChar"/>
          <w:lang w:val="nl-BE"/>
        </w:rPr>
        <w:tab/>
        <w:t>FH</w:t>
      </w:r>
      <w:r w:rsidRPr="00FA19B4">
        <w:rPr>
          <w:rStyle w:val="MeetChar"/>
          <w:lang w:val="nl-BE"/>
        </w:rPr>
        <w:tab/>
        <w:t>[st]</w:t>
      </w:r>
    </w:p>
    <w:p w14:paraId="7C758BCD" w14:textId="40F2729E" w:rsidR="006F0359" w:rsidRPr="00FA19B4" w:rsidRDefault="006F0359" w:rsidP="00091846">
      <w:pPr>
        <w:pStyle w:val="Kop4"/>
        <w:spacing w:before="0" w:after="0"/>
        <w:rPr>
          <w:lang w:val="nl-BE"/>
        </w:rPr>
      </w:pPr>
      <w:r w:rsidRPr="00FA19B4">
        <w:rPr>
          <w:rStyle w:val="OptieChar"/>
          <w:lang w:val="nl-BE"/>
        </w:rPr>
        <w:t>#</w:t>
      </w:r>
      <w:r w:rsidRPr="00FA19B4">
        <w:rPr>
          <w:rStyle w:val="Post"/>
          <w:noProof w:val="0"/>
          <w:lang w:val="nl-BE"/>
        </w:rPr>
        <w:t>P</w:t>
      </w:r>
      <w:r w:rsidR="00E22CC5">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448133EE" w14:textId="77777777" w:rsidR="00FB444B" w:rsidRPr="00FA19B4" w:rsidRDefault="00345318" w:rsidP="00091846">
      <w:pPr>
        <w:pStyle w:val="Lijn"/>
        <w:spacing w:before="0" w:after="0"/>
      </w:pPr>
      <w:r>
        <w:rPr>
          <w:noProof/>
        </w:rPr>
        <w:pict w14:anchorId="25C3687A">
          <v:rect id="_x0000_i1028" alt="" style="width:453.6pt;height:.05pt;mso-width-percent:0;mso-height-percent:0;mso-width-percent:0;mso-height-percent:0" o:hralign="center" o:hrstd="t" o:hr="t" fillcolor="#aca899" stroked="f"/>
        </w:pict>
      </w:r>
    </w:p>
    <w:p w14:paraId="51E475CB" w14:textId="77777777" w:rsidR="00E25BC8" w:rsidRPr="00FA19B4" w:rsidRDefault="00E25BC8" w:rsidP="00091846">
      <w:pPr>
        <w:pStyle w:val="Kop1"/>
        <w:spacing w:before="0" w:after="0"/>
        <w:rPr>
          <w:lang w:val="nl-BE"/>
        </w:rPr>
      </w:pPr>
      <w:r>
        <w:rPr>
          <w:lang w:val="nl-BE"/>
        </w:rPr>
        <w:t>Normen en referentiedocumenten</w:t>
      </w:r>
    </w:p>
    <w:p w14:paraId="4487D053" w14:textId="77777777" w:rsidR="00E25BC8" w:rsidRPr="00FA19B4" w:rsidRDefault="00345318" w:rsidP="00091846">
      <w:pPr>
        <w:pStyle w:val="Lijn"/>
        <w:spacing w:before="0" w:after="0"/>
      </w:pPr>
      <w:r>
        <w:rPr>
          <w:noProof/>
        </w:rPr>
        <w:pict w14:anchorId="7946C5E9">
          <v:rect id="_x0000_i1027" alt="" style="width:453.6pt;height:.05pt;mso-width-percent:0;mso-height-percent:0;mso-width-percent:0;mso-height-percent:0" o:hralign="center" o:hrstd="t" o:hr="t" fillcolor="#aca899" stroked="f"/>
        </w:pict>
      </w:r>
    </w:p>
    <w:p w14:paraId="71783280" w14:textId="77777777" w:rsidR="004A3237" w:rsidRPr="00FA19B4" w:rsidRDefault="004A3237" w:rsidP="004A3237">
      <w:pPr>
        <w:pStyle w:val="Kop7"/>
        <w:spacing w:before="0" w:after="0"/>
        <w:rPr>
          <w:lang w:val="nl-BE"/>
        </w:rPr>
      </w:pPr>
      <w:r>
        <w:rPr>
          <w:lang w:val="nl-BE"/>
        </w:rPr>
        <w:t>.35.2</w:t>
      </w:r>
      <w:r w:rsidRPr="00FA19B4">
        <w:rPr>
          <w:lang w:val="nl-BE"/>
        </w:rPr>
        <w:t>0.</w:t>
      </w:r>
      <w:r w:rsidRPr="00FA19B4">
        <w:rPr>
          <w:lang w:val="nl-BE"/>
        </w:rPr>
        <w:tab/>
        <w:t>Kenmerken of eigenschappen van de mechanische bevestigingsmiddelen:</w:t>
      </w:r>
    </w:p>
    <w:p w14:paraId="2B364107" w14:textId="77777777" w:rsidR="004A3237" w:rsidRPr="00110F27" w:rsidRDefault="004A3237" w:rsidP="004A3237">
      <w:pPr>
        <w:pStyle w:val="83ProM"/>
        <w:spacing w:before="0" w:after="0"/>
        <w:rPr>
          <w:lang w:val="nl-BE"/>
        </w:rPr>
      </w:pPr>
      <w:r w:rsidRPr="00110F27">
        <w:rPr>
          <w:lang w:val="nl-BE"/>
        </w:rPr>
        <w:t>Pro Memorie:</w:t>
      </w:r>
    </w:p>
    <w:p w14:paraId="5B696C01" w14:textId="77777777" w:rsidR="004A3237" w:rsidRPr="00110F27" w:rsidRDefault="004A3237" w:rsidP="004A3237">
      <w:pPr>
        <w:pStyle w:val="83ProM"/>
        <w:spacing w:before="0" w:after="0"/>
        <w:rPr>
          <w:lang w:val="nl-BE"/>
        </w:rPr>
      </w:pPr>
      <w:r w:rsidRPr="00110F27">
        <w:rPr>
          <w:lang w:val="nl-BE"/>
        </w:rPr>
        <w:t>-</w:t>
      </w:r>
      <w:r w:rsidRPr="00110F27">
        <w:rPr>
          <w:lang w:val="nl-BE"/>
        </w:rPr>
        <w:tab/>
        <w:t>Voor de keuze van de juiste bevestiging in functie van de onderliggende structuur, raadpleeg de leverancier van de leien.</w:t>
      </w:r>
    </w:p>
    <w:p w14:paraId="670EA924" w14:textId="77777777" w:rsidR="004A3237" w:rsidRPr="00FA19B4" w:rsidRDefault="004A3237" w:rsidP="004A3237">
      <w:pPr>
        <w:pStyle w:val="Kop6"/>
        <w:spacing w:before="0" w:after="0"/>
        <w:rPr>
          <w:lang w:val="nl-BE"/>
        </w:rPr>
      </w:pPr>
      <w:r w:rsidRPr="00FA19B4">
        <w:rPr>
          <w:lang w:val="nl-BE"/>
        </w:rPr>
        <w:t>.42.</w:t>
      </w:r>
      <w:r w:rsidRPr="00FA19B4">
        <w:rPr>
          <w:lang w:val="nl-BE"/>
        </w:rPr>
        <w:tab/>
        <w:t>Algemene voorschriften:</w:t>
      </w:r>
    </w:p>
    <w:p w14:paraId="52F5D70B" w14:textId="59D37021" w:rsidR="00DE7521" w:rsidRPr="00A07F11" w:rsidRDefault="00DE7521" w:rsidP="00091846">
      <w:pPr>
        <w:pStyle w:val="83Normen"/>
        <w:spacing w:before="0" w:after="0"/>
        <w:ind w:left="851"/>
        <w:rPr>
          <w:b w:val="0"/>
        </w:rPr>
      </w:pPr>
      <w:r w:rsidRPr="00A07F11">
        <w:rPr>
          <w:color w:val="FF0000"/>
        </w:rPr>
        <w:t>&gt;</w:t>
      </w:r>
      <w:r w:rsidRPr="00A873E1">
        <w:t xml:space="preserve">STS 34 (1971) </w:t>
      </w:r>
      <w:r w:rsidRPr="00A07F11">
        <w:rPr>
          <w:b w:val="0"/>
        </w:rPr>
        <w:t>- Dakbedekkingen - Deel 1 - Pannen en leiendaken (+ add. 1982 &amp; 1984)</w:t>
      </w:r>
    </w:p>
    <w:p w14:paraId="55F246A0" w14:textId="77777777" w:rsidR="00EB776B" w:rsidRPr="001965DC" w:rsidRDefault="00EB776B" w:rsidP="00091846">
      <w:pPr>
        <w:pStyle w:val="83Normen"/>
        <w:spacing w:before="0" w:after="0"/>
        <w:ind w:left="851"/>
        <w:rPr>
          <w:b w:val="0"/>
        </w:rPr>
      </w:pPr>
      <w:r w:rsidRPr="001965DC">
        <w:rPr>
          <w:bCs/>
          <w:color w:val="FF0000"/>
        </w:rPr>
        <w:t>&gt;</w:t>
      </w:r>
      <w:r w:rsidRPr="001965DC">
        <w:rPr>
          <w:b w:val="0"/>
        </w:rPr>
        <w:t>TV 195 - Opbouw en uitvoering daken met natuurleien (WTCB, 1995)</w:t>
      </w:r>
    </w:p>
    <w:p w14:paraId="4A8C5119" w14:textId="77777777" w:rsidR="00EB776B" w:rsidRPr="001965DC" w:rsidRDefault="00EB776B" w:rsidP="00091846">
      <w:pPr>
        <w:pStyle w:val="83Normen"/>
        <w:spacing w:before="0" w:after="0"/>
        <w:ind w:left="851"/>
        <w:rPr>
          <w:b w:val="0"/>
        </w:rPr>
      </w:pPr>
      <w:r w:rsidRPr="001965DC">
        <w:rPr>
          <w:bCs/>
          <w:color w:val="FF0000"/>
        </w:rPr>
        <w:t>&gt;</w:t>
      </w:r>
      <w:r w:rsidRPr="001965DC">
        <w:rPr>
          <w:b w:val="0"/>
        </w:rPr>
        <w:t xml:space="preserve"> TV 219 - Dakbedekkingen met leien : Dakdetails, opbouw en uitvoering (WTCB, 2001)</w:t>
      </w:r>
    </w:p>
    <w:p w14:paraId="1A234307" w14:textId="77777777" w:rsidR="00091846" w:rsidRPr="00FA19B4" w:rsidRDefault="00345318" w:rsidP="00091846">
      <w:pPr>
        <w:pStyle w:val="Lijn"/>
        <w:spacing w:before="0" w:after="0"/>
      </w:pPr>
      <w:r>
        <w:rPr>
          <w:noProof/>
        </w:rPr>
        <w:pict w14:anchorId="20A02337">
          <v:rect id="_x0000_i1026" alt="" style="width:453.6pt;height:.05pt;mso-width-percent:0;mso-height-percent:0;mso-width-percent:0;mso-height-percent:0" o:hralign="center" o:hrstd="t" o:hr="t" fillcolor="#aca899" stroked="f"/>
        </w:pict>
      </w:r>
    </w:p>
    <w:p w14:paraId="6D95CF93" w14:textId="77777777" w:rsidR="00411C9C" w:rsidRPr="00F805E9" w:rsidRDefault="00411C9C" w:rsidP="00411C9C">
      <w:pPr>
        <w:pStyle w:val="80"/>
        <w:spacing w:before="0" w:after="0"/>
        <w:rPr>
          <w:rStyle w:val="Merk"/>
          <w:lang w:val="nl-BE"/>
        </w:rPr>
      </w:pPr>
      <w:r>
        <w:rPr>
          <w:rStyle w:val="Merk"/>
          <w:lang w:val="nl-BE"/>
        </w:rPr>
        <w:t>SWISSPEARL</w:t>
      </w:r>
    </w:p>
    <w:p w14:paraId="274934FD" w14:textId="77777777" w:rsidR="00411C9C" w:rsidRPr="00F805E9" w:rsidRDefault="00411C9C" w:rsidP="00411C9C">
      <w:pPr>
        <w:pStyle w:val="80"/>
        <w:spacing w:before="0" w:after="0"/>
      </w:pPr>
      <w:r w:rsidRPr="00F805E9">
        <w:t>Kontichsesteenweg 50</w:t>
      </w:r>
    </w:p>
    <w:p w14:paraId="3E8287AE" w14:textId="77777777" w:rsidR="00411C9C" w:rsidRPr="00F805E9" w:rsidRDefault="00411C9C" w:rsidP="00411C9C">
      <w:pPr>
        <w:pStyle w:val="80"/>
        <w:spacing w:before="0" w:after="0"/>
      </w:pPr>
      <w:r w:rsidRPr="00F805E9">
        <w:t>BE-2630 Aartselaar</w:t>
      </w:r>
    </w:p>
    <w:p w14:paraId="309BF9C6" w14:textId="77777777" w:rsidR="00411C9C" w:rsidRPr="002C4E2E" w:rsidRDefault="00411C9C" w:rsidP="00411C9C">
      <w:pPr>
        <w:pStyle w:val="80"/>
        <w:spacing w:before="0" w:after="0"/>
      </w:pPr>
      <w:r w:rsidRPr="002C4E2E">
        <w:t>Tel.: +32 (0)3 292 30 10</w:t>
      </w:r>
    </w:p>
    <w:p w14:paraId="6AC9F96B" w14:textId="77777777" w:rsidR="00411C9C" w:rsidRPr="006664A9" w:rsidRDefault="00411C9C" w:rsidP="00411C9C">
      <w:pPr>
        <w:pStyle w:val="80"/>
        <w:spacing w:before="0" w:after="0"/>
        <w:rPr>
          <w:lang w:val="fr-BE"/>
        </w:rPr>
      </w:pPr>
      <w:r w:rsidRPr="006664A9">
        <w:rPr>
          <w:lang w:val="fr-BE"/>
        </w:rPr>
        <w:t>Fax: +32 (0)3 294 48 70</w:t>
      </w:r>
    </w:p>
    <w:p w14:paraId="61726B90" w14:textId="77777777" w:rsidR="00411C9C" w:rsidRPr="006664A9" w:rsidRDefault="00411C9C" w:rsidP="00411C9C">
      <w:pPr>
        <w:pStyle w:val="80"/>
        <w:spacing w:before="0" w:after="0"/>
        <w:rPr>
          <w:lang w:val="fr-BE"/>
        </w:rPr>
      </w:pPr>
      <w:hyperlink r:id="rId11" w:history="1">
        <w:r w:rsidRPr="006664A9">
          <w:rPr>
            <w:rStyle w:val="Hyperlink"/>
            <w:lang w:val="fr-BE"/>
          </w:rPr>
          <w:t>info@swisspearl.com</w:t>
        </w:r>
      </w:hyperlink>
    </w:p>
    <w:p w14:paraId="7D957084" w14:textId="77777777" w:rsidR="00411C9C" w:rsidRPr="006664A9" w:rsidRDefault="00411C9C" w:rsidP="00411C9C">
      <w:pPr>
        <w:pStyle w:val="80"/>
        <w:spacing w:before="0" w:after="0"/>
        <w:rPr>
          <w:lang w:val="fr-BE"/>
        </w:rPr>
      </w:pPr>
      <w:hyperlink r:id="rId12" w:history="1">
        <w:r w:rsidRPr="006664A9">
          <w:rPr>
            <w:rStyle w:val="Hyperlink"/>
            <w:lang w:val="fr-BE"/>
          </w:rPr>
          <w:t>www.swisspearl.com</w:t>
        </w:r>
      </w:hyperlink>
    </w:p>
    <w:p w14:paraId="690A65CC" w14:textId="77777777" w:rsidR="00411C9C" w:rsidRPr="006664A9" w:rsidRDefault="00411C9C" w:rsidP="00411C9C">
      <w:pPr>
        <w:pStyle w:val="80"/>
        <w:tabs>
          <w:tab w:val="left" w:pos="6894"/>
        </w:tabs>
        <w:spacing w:before="0" w:after="0"/>
        <w:rPr>
          <w:lang w:val="fr-BE"/>
        </w:rPr>
      </w:pPr>
      <w:r w:rsidRPr="006664A9">
        <w:rPr>
          <w:lang w:val="fr-BE"/>
        </w:rPr>
        <w:tab/>
      </w:r>
    </w:p>
    <w:p w14:paraId="4EF027E3" w14:textId="77777777" w:rsidR="00411C9C" w:rsidRPr="00FA19B4" w:rsidRDefault="00345318" w:rsidP="00411C9C">
      <w:pPr>
        <w:pStyle w:val="Lijn"/>
      </w:pPr>
      <w:r>
        <w:rPr>
          <w:noProof/>
        </w:rPr>
        <w:pict w14:anchorId="1BD280FD">
          <v:rect id="_x0000_i1025" alt="" style="width:453.6pt;height:.05pt;mso-width-percent:0;mso-height-percent:0;mso-width-percent:0;mso-height-percent:0" o:hralign="center" o:hrstd="t" o:hr="t" fillcolor="#aca899" stroked="f"/>
        </w:pict>
      </w:r>
    </w:p>
    <w:p w14:paraId="6E371511" w14:textId="77777777" w:rsidR="00411C9C" w:rsidRPr="0018163D" w:rsidRDefault="00411C9C" w:rsidP="00411C9C">
      <w:pPr>
        <w:ind w:left="-851"/>
        <w:rPr>
          <w:rFonts w:asciiTheme="minorHAnsi" w:hAnsiTheme="minorHAnsi"/>
          <w:color w:val="808080" w:themeColor="background1" w:themeShade="80"/>
        </w:rPr>
      </w:pPr>
      <w:r w:rsidRPr="0018163D">
        <w:rPr>
          <w:rFonts w:asciiTheme="minorHAnsi" w:hAnsiTheme="minorHAnsi"/>
          <w:b/>
          <w:bCs/>
          <w:color w:val="808080" w:themeColor="background1" w:themeShade="80"/>
        </w:rPr>
        <w:t>Disclaimer</w:t>
      </w:r>
      <w:r w:rsidRPr="0018163D">
        <w:rPr>
          <w:rFonts w:asciiTheme="minorHAnsi" w:hAnsiTheme="minorHAnsi"/>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523012B4" w14:textId="77777777" w:rsidR="00411C9C" w:rsidRPr="0018163D" w:rsidRDefault="00411C9C" w:rsidP="00411C9C">
      <w:pPr>
        <w:ind w:left="-851"/>
        <w:rPr>
          <w:rFonts w:asciiTheme="minorHAnsi" w:hAnsiTheme="minorHAnsi"/>
          <w:color w:val="808080" w:themeColor="background1" w:themeShade="80"/>
        </w:rPr>
      </w:pPr>
      <w:r w:rsidRPr="0018163D">
        <w:rPr>
          <w:rFonts w:asciiTheme="minorHAnsi" w:hAnsiTheme="minorHAnsi"/>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194A6207" w14:textId="77777777" w:rsidR="00411C9C" w:rsidRPr="0018163D" w:rsidRDefault="00411C9C" w:rsidP="00411C9C">
      <w:pPr>
        <w:ind w:left="-851"/>
        <w:rPr>
          <w:rFonts w:asciiTheme="minorHAnsi" w:hAnsiTheme="minorHAnsi"/>
          <w:color w:val="808080" w:themeColor="background1" w:themeShade="80"/>
        </w:rPr>
      </w:pPr>
      <w:r w:rsidRPr="0018163D">
        <w:rPr>
          <w:rFonts w:asciiTheme="minorHAnsi" w:hAnsiTheme="minorHAnsi"/>
          <w:color w:val="808080" w:themeColor="background1" w:themeShade="80"/>
        </w:rPr>
        <w:t>De bestekteksten zijn niet uitputtend, en de lokale algemene richtlijnen van Swisspearl met betrekking tot installatie dienen te allen tijde in acht te worden genomen.</w:t>
      </w:r>
    </w:p>
    <w:p w14:paraId="559F69D4" w14:textId="77777777" w:rsidR="00411C9C" w:rsidRPr="0018163D" w:rsidRDefault="00411C9C" w:rsidP="00411C9C">
      <w:pPr>
        <w:pStyle w:val="80"/>
      </w:pPr>
    </w:p>
    <w:p w14:paraId="3AB9A1C7" w14:textId="59BBF141" w:rsidR="000B1A06" w:rsidRPr="00483A20" w:rsidRDefault="000B1A06" w:rsidP="00411C9C">
      <w:pPr>
        <w:pStyle w:val="80"/>
        <w:spacing w:before="0" w:after="0"/>
        <w:rPr>
          <w:lang w:val="en-US"/>
        </w:rPr>
      </w:pPr>
    </w:p>
    <w:sectPr w:rsidR="000B1A06" w:rsidRPr="00483A20" w:rsidSect="00250A2C">
      <w:headerReference w:type="default" r:id="rId13"/>
      <w:footerReference w:type="default" r:id="rId14"/>
      <w:pgSz w:w="11906" w:h="16838"/>
      <w:pgMar w:top="1231" w:right="1134" w:bottom="1068" w:left="2268" w:header="48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FBD6" w14:textId="77777777" w:rsidR="00345318" w:rsidRDefault="00345318" w:rsidP="00043D74">
      <w:r>
        <w:separator/>
      </w:r>
    </w:p>
  </w:endnote>
  <w:endnote w:type="continuationSeparator" w:id="0">
    <w:p w14:paraId="08B39BF1" w14:textId="77777777" w:rsidR="00345318" w:rsidRDefault="00345318" w:rsidP="000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A08B" w14:textId="77777777" w:rsidR="00B2247C" w:rsidRPr="00FA19B4" w:rsidRDefault="00345318" w:rsidP="00B2247C">
    <w:pPr>
      <w:pStyle w:val="Lijn"/>
    </w:pPr>
    <w:r>
      <w:rPr>
        <w:noProof/>
      </w:rPr>
      <w:pict w14:anchorId="341D1C99">
        <v:rect id="_x0000_i1034" alt="" style="width:453.6pt;height:.05pt;mso-width-percent:0;mso-height-percent:0;mso-width-percent:0;mso-height-percent:0" o:hralign="center" o:hrstd="t" o:hr="t" fillcolor="#aca899" stroked="f"/>
      </w:pict>
    </w:r>
  </w:p>
  <w:p w14:paraId="3061CC63" w14:textId="32636B0A" w:rsidR="00B2247C" w:rsidRPr="00FB0B2D" w:rsidRDefault="00B2247C" w:rsidP="00B2247C">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Pr>
        <w:rFonts w:ascii="Arial" w:hAnsi="Arial" w:cs="Arial"/>
        <w:sz w:val="16"/>
        <w:szCs w:val="16"/>
        <w:lang w:val="en-GB"/>
      </w:rPr>
      <w:t>2</w:t>
    </w:r>
    <w:r w:rsidR="00F402C8">
      <w:rPr>
        <w:rFonts w:ascii="Arial" w:hAnsi="Arial" w:cs="Arial"/>
        <w:sz w:val="16"/>
        <w:szCs w:val="16"/>
        <w:lang w:val="en-GB"/>
      </w:rPr>
      <w:t>6</w:t>
    </w:r>
    <w:r>
      <w:rPr>
        <w:rFonts w:ascii="Arial" w:hAnsi="Arial" w:cs="Arial"/>
        <w:sz w:val="16"/>
        <w:szCs w:val="16"/>
        <w:lang w:val="en-GB"/>
      </w:rPr>
      <w:tab/>
      <w:t>FabrikantBestek 202</w:t>
    </w:r>
    <w:r w:rsidR="00F402C8">
      <w:rPr>
        <w:rFonts w:ascii="Arial" w:hAnsi="Arial" w:cs="Arial"/>
        <w:sz w:val="16"/>
        <w:szCs w:val="16"/>
        <w:lang w:val="en-GB"/>
      </w:rPr>
      <w:t>6</w:t>
    </w:r>
    <w:r>
      <w:rPr>
        <w:rFonts w:ascii="Arial" w:hAnsi="Arial" w:cs="Arial"/>
        <w:sz w:val="16"/>
        <w:szCs w:val="16"/>
        <w:lang w:val="en-GB"/>
      </w:rPr>
      <w:tab/>
    </w:r>
    <w:r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Pr="00FB0B2D">
      <w:rPr>
        <w:rFonts w:ascii="Arial" w:hAnsi="Arial" w:cs="Arial"/>
        <w:sz w:val="16"/>
        <w:szCs w:val="16"/>
      </w:rPr>
      <w:fldChar w:fldCharType="separate"/>
    </w:r>
    <w:r w:rsidR="00F402C8">
      <w:rPr>
        <w:rFonts w:ascii="Arial" w:hAnsi="Arial" w:cs="Arial"/>
        <w:noProof/>
        <w:sz w:val="16"/>
        <w:szCs w:val="16"/>
      </w:rPr>
      <w:t>2026 03 09</w:t>
    </w:r>
    <w:r w:rsidRPr="00FB0B2D">
      <w:rPr>
        <w:rFonts w:ascii="Arial" w:hAnsi="Arial" w:cs="Arial"/>
        <w:sz w:val="16"/>
        <w:szCs w:val="16"/>
      </w:rPr>
      <w:fldChar w:fldCharType="end"/>
    </w:r>
    <w:r w:rsidRPr="00FB0B2D">
      <w:rPr>
        <w:rFonts w:ascii="Arial" w:hAnsi="Arial" w:cs="Arial"/>
        <w:sz w:val="16"/>
        <w:szCs w:val="16"/>
        <w:lang w:val="en-GB"/>
      </w:rPr>
      <w:t xml:space="preserve"> - </w:t>
    </w:r>
    <w:r w:rsidRPr="00FB0B2D">
      <w:rPr>
        <w:rFonts w:ascii="Arial" w:hAnsi="Arial" w:cs="Arial"/>
        <w:sz w:val="16"/>
        <w:szCs w:val="16"/>
      </w:rPr>
      <w:fldChar w:fldCharType="begin"/>
    </w:r>
    <w:r w:rsidRPr="00FB0B2D">
      <w:rPr>
        <w:rFonts w:ascii="Arial" w:hAnsi="Arial" w:cs="Arial"/>
        <w:sz w:val="16"/>
        <w:szCs w:val="16"/>
      </w:rPr>
      <w:instrText xml:space="preserve"> TIME \@ "H:mm" </w:instrText>
    </w:r>
    <w:r w:rsidRPr="00FB0B2D">
      <w:rPr>
        <w:rFonts w:ascii="Arial" w:hAnsi="Arial" w:cs="Arial"/>
        <w:sz w:val="16"/>
        <w:szCs w:val="16"/>
      </w:rPr>
      <w:fldChar w:fldCharType="separate"/>
    </w:r>
    <w:r w:rsidR="00F402C8">
      <w:rPr>
        <w:rFonts w:ascii="Arial" w:hAnsi="Arial" w:cs="Arial"/>
        <w:noProof/>
        <w:sz w:val="16"/>
        <w:szCs w:val="16"/>
      </w:rPr>
      <w:t>13:11</w:t>
    </w:r>
    <w:r w:rsidRPr="00FB0B2D">
      <w:rPr>
        <w:rFonts w:ascii="Arial" w:hAnsi="Arial" w:cs="Arial"/>
        <w:sz w:val="16"/>
        <w:szCs w:val="16"/>
      </w:rPr>
      <w:fldChar w:fldCharType="end"/>
    </w:r>
  </w:p>
  <w:p w14:paraId="32EACE47" w14:textId="3CF4A107" w:rsidR="00B2247C" w:rsidRPr="00FB0B2D" w:rsidRDefault="00B2247C" w:rsidP="00B2247C">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Pr>
        <w:rFonts w:ascii="Arial" w:hAnsi="Arial" w:cs="Arial"/>
        <w:sz w:val="16"/>
        <w:szCs w:val="16"/>
        <w:lang w:val="en-GB"/>
      </w:rPr>
      <w:t xml:space="preserve">SWISSPEARL </w:t>
    </w:r>
    <w:r w:rsidR="00F402C8">
      <w:rPr>
        <w:rFonts w:ascii="Arial" w:hAnsi="Arial" w:cs="Arial"/>
        <w:sz w:val="16"/>
        <w:szCs w:val="16"/>
        <w:lang w:val="en-GB"/>
      </w:rPr>
      <w:t>9</w:t>
    </w:r>
    <w:r w:rsidR="00DC6848">
      <w:rPr>
        <w:rFonts w:ascii="Arial" w:hAnsi="Arial" w:cs="Arial"/>
        <w:sz w:val="16"/>
        <w:szCs w:val="16"/>
        <w:lang w:val="en-GB"/>
      </w:rPr>
      <w:t>-</w:t>
    </w:r>
    <w:r w:rsidR="00F402C8">
      <w:rPr>
        <w:rFonts w:ascii="Arial" w:hAnsi="Arial" w:cs="Arial"/>
        <w:sz w:val="16"/>
        <w:szCs w:val="16"/>
        <w:lang w:val="en-GB"/>
      </w:rPr>
      <w:t>3</w:t>
    </w:r>
    <w:r w:rsidR="00DC6848">
      <w:rPr>
        <w:rFonts w:ascii="Arial" w:hAnsi="Arial" w:cs="Arial"/>
        <w:sz w:val="16"/>
        <w:szCs w:val="16"/>
        <w:lang w:val="en-GB"/>
      </w:rPr>
      <w:t>-</w:t>
    </w:r>
    <w:r w:rsidRPr="00FB0B2D">
      <w:rPr>
        <w:rFonts w:ascii="Arial" w:hAnsi="Arial" w:cs="Arial"/>
        <w:sz w:val="16"/>
        <w:szCs w:val="16"/>
        <w:lang w:val="en-GB"/>
      </w:rPr>
      <w:t>20</w:t>
    </w:r>
    <w:r>
      <w:rPr>
        <w:rFonts w:ascii="Arial" w:hAnsi="Arial" w:cs="Arial"/>
        <w:sz w:val="16"/>
        <w:szCs w:val="16"/>
        <w:lang w:val="en-GB"/>
      </w:rPr>
      <w:t>2</w:t>
    </w:r>
    <w:r w:rsidR="00F402C8">
      <w:rPr>
        <w:rFonts w:ascii="Arial" w:hAnsi="Arial" w:cs="Arial"/>
        <w:sz w:val="16"/>
        <w:szCs w:val="16"/>
        <w:lang w:val="en-GB"/>
      </w:rPr>
      <w:t>6</w:t>
    </w:r>
    <w:r w:rsidRPr="00FB0B2D">
      <w:rPr>
        <w:rFonts w:ascii="Arial" w:hAnsi="Arial" w:cs="Arial"/>
        <w:sz w:val="16"/>
        <w:szCs w:val="16"/>
        <w:lang w:val="en-GB"/>
      </w:rPr>
      <w:tab/>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Pr="00FB0B2D">
      <w:rPr>
        <w:rStyle w:val="Paginanummer"/>
        <w:rFonts w:ascii="Arial" w:hAnsi="Arial" w:cs="Arial"/>
        <w:sz w:val="16"/>
        <w:szCs w:val="16"/>
      </w:rPr>
      <w:fldChar w:fldCharType="separate"/>
    </w:r>
    <w:r w:rsidRPr="00B2247C">
      <w:rPr>
        <w:rStyle w:val="Paginanummer"/>
        <w:rFonts w:ascii="Arial" w:hAnsi="Arial" w:cs="Arial"/>
        <w:sz w:val="16"/>
        <w:szCs w:val="16"/>
        <w:lang w:val="en-US"/>
      </w:rPr>
      <w:t>1</w:t>
    </w:r>
    <w:r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Pr="00FB0B2D">
      <w:rPr>
        <w:rStyle w:val="Paginanummer"/>
        <w:rFonts w:ascii="Arial" w:hAnsi="Arial" w:cs="Arial"/>
        <w:sz w:val="16"/>
        <w:szCs w:val="16"/>
      </w:rPr>
      <w:fldChar w:fldCharType="separate"/>
    </w:r>
    <w:r w:rsidRPr="00B2247C">
      <w:rPr>
        <w:rStyle w:val="Paginanummer"/>
        <w:rFonts w:ascii="Arial" w:hAnsi="Arial" w:cs="Arial"/>
        <w:sz w:val="16"/>
        <w:szCs w:val="16"/>
        <w:lang w:val="en-US"/>
      </w:rPr>
      <w:t>4</w:t>
    </w:r>
    <w:r w:rsidRPr="00FB0B2D">
      <w:rPr>
        <w:rStyle w:val="Paginanummer"/>
        <w:rFonts w:ascii="Arial" w:hAnsi="Arial" w:cs="Arial"/>
        <w:sz w:val="16"/>
        <w:szCs w:val="16"/>
      </w:rPr>
      <w:fldChar w:fldCharType="end"/>
    </w:r>
  </w:p>
  <w:p w14:paraId="74F84B3D" w14:textId="77777777" w:rsidR="00B2247C" w:rsidRPr="00FB0B2D" w:rsidRDefault="00B2247C" w:rsidP="00B2247C">
    <w:pPr>
      <w:pStyle w:val="Koptekst"/>
      <w:tabs>
        <w:tab w:val="clear" w:pos="4536"/>
        <w:tab w:val="clear" w:pos="9072"/>
        <w:tab w:val="center" w:pos="3969"/>
        <w:tab w:val="right" w:pos="8505"/>
      </w:tabs>
      <w:ind w:left="-851"/>
      <w:rPr>
        <w:rFonts w:ascii="Arial" w:hAnsi="Arial" w:cs="Arial"/>
        <w:sz w:val="16"/>
        <w:szCs w:val="16"/>
        <w:lang w:val="en-GB"/>
      </w:rPr>
    </w:pPr>
  </w:p>
  <w:p w14:paraId="5C4BFA7A" w14:textId="34B9ABBF" w:rsidR="00B769D0" w:rsidRPr="00B2247C" w:rsidRDefault="00B769D0" w:rsidP="00B2247C">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31FA" w14:textId="77777777" w:rsidR="00345318" w:rsidRDefault="00345318" w:rsidP="00043D74">
      <w:r>
        <w:separator/>
      </w:r>
    </w:p>
  </w:footnote>
  <w:footnote w:type="continuationSeparator" w:id="0">
    <w:p w14:paraId="14B13216" w14:textId="77777777" w:rsidR="00345318" w:rsidRDefault="00345318" w:rsidP="000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BE79" w14:textId="77777777" w:rsidR="00483A20" w:rsidRPr="00FA19B4" w:rsidRDefault="00483A20" w:rsidP="00483A20">
    <w:pPr>
      <w:pStyle w:val="Bestek"/>
    </w:pPr>
    <w:bookmarkStart w:id="149" w:name="_Toc75230067"/>
    <w:bookmarkStart w:id="150" w:name="_Toc114297164"/>
    <w:r w:rsidRPr="00FA19B4">
      <w:t>Bestekteksten</w:t>
    </w:r>
    <w:bookmarkEnd w:id="149"/>
    <w:bookmarkEnd w:id="150"/>
  </w:p>
  <w:p w14:paraId="4465E4B9"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6E81A34"/>
    <w:multiLevelType w:val="hybridMultilevel"/>
    <w:tmpl w:val="0010B6F8"/>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26"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7"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3223ACB"/>
    <w:multiLevelType w:val="hybridMultilevel"/>
    <w:tmpl w:val="756059E2"/>
    <w:lvl w:ilvl="0" w:tplc="08130003">
      <w:start w:val="1"/>
      <w:numFmt w:val="bullet"/>
      <w:lvlText w:val="o"/>
      <w:lvlJc w:val="left"/>
      <w:pPr>
        <w:ind w:left="1571" w:hanging="360"/>
      </w:pPr>
      <w:rPr>
        <w:rFonts w:ascii="Courier New" w:hAnsi="Courier New" w:cs="Courier New"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30"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4"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58A62BE8"/>
    <w:multiLevelType w:val="hybridMultilevel"/>
    <w:tmpl w:val="740C9426"/>
    <w:lvl w:ilvl="0" w:tplc="99746426">
      <w:numFmt w:val="bullet"/>
      <w:lvlText w:val="-"/>
      <w:lvlJc w:val="left"/>
      <w:pPr>
        <w:ind w:left="1211" w:hanging="360"/>
      </w:pPr>
      <w:rPr>
        <w:rFonts w:ascii="Arial" w:eastAsia="Times New Roman" w:hAnsi="Arial" w:cs="Arial"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05228085">
    <w:abstractNumId w:val="9"/>
  </w:num>
  <w:num w:numId="2" w16cid:durableId="1327395883">
    <w:abstractNumId w:val="6"/>
  </w:num>
  <w:num w:numId="3" w16cid:durableId="471212955">
    <w:abstractNumId w:val="10"/>
  </w:num>
  <w:num w:numId="4" w16cid:durableId="1379933438">
    <w:abstractNumId w:val="26"/>
  </w:num>
  <w:num w:numId="5" w16cid:durableId="1385526039">
    <w:abstractNumId w:val="11"/>
  </w:num>
  <w:num w:numId="6" w16cid:durableId="71856084">
    <w:abstractNumId w:val="12"/>
  </w:num>
  <w:num w:numId="7" w16cid:durableId="1373308673">
    <w:abstractNumId w:val="31"/>
  </w:num>
  <w:num w:numId="8" w16cid:durableId="1780954696">
    <w:abstractNumId w:val="18"/>
  </w:num>
  <w:num w:numId="9" w16cid:durableId="1135753994">
    <w:abstractNumId w:val="34"/>
  </w:num>
  <w:num w:numId="10" w16cid:durableId="1866139463">
    <w:abstractNumId w:val="27"/>
  </w:num>
  <w:num w:numId="11" w16cid:durableId="1234124292">
    <w:abstractNumId w:val="15"/>
  </w:num>
  <w:num w:numId="12" w16cid:durableId="1200895275">
    <w:abstractNumId w:val="24"/>
  </w:num>
  <w:num w:numId="13" w16cid:durableId="1382703259">
    <w:abstractNumId w:val="7"/>
  </w:num>
  <w:num w:numId="14" w16cid:durableId="904683001">
    <w:abstractNumId w:val="5"/>
  </w:num>
  <w:num w:numId="15" w16cid:durableId="407729042">
    <w:abstractNumId w:val="4"/>
  </w:num>
  <w:num w:numId="16" w16cid:durableId="301010540">
    <w:abstractNumId w:val="8"/>
  </w:num>
  <w:num w:numId="17" w16cid:durableId="86654988">
    <w:abstractNumId w:val="3"/>
  </w:num>
  <w:num w:numId="18" w16cid:durableId="1679768579">
    <w:abstractNumId w:val="2"/>
  </w:num>
  <w:num w:numId="19" w16cid:durableId="1415854055">
    <w:abstractNumId w:val="1"/>
  </w:num>
  <w:num w:numId="20" w16cid:durableId="2101900401">
    <w:abstractNumId w:val="0"/>
  </w:num>
  <w:num w:numId="21" w16cid:durableId="300888230">
    <w:abstractNumId w:val="14"/>
  </w:num>
  <w:num w:numId="22" w16cid:durableId="1668631611">
    <w:abstractNumId w:val="30"/>
  </w:num>
  <w:num w:numId="23" w16cid:durableId="851646076">
    <w:abstractNumId w:val="32"/>
  </w:num>
  <w:num w:numId="24" w16cid:durableId="730007409">
    <w:abstractNumId w:val="28"/>
  </w:num>
  <w:num w:numId="25" w16cid:durableId="1687361669">
    <w:abstractNumId w:val="37"/>
  </w:num>
  <w:num w:numId="26" w16cid:durableId="1648974663">
    <w:abstractNumId w:val="22"/>
  </w:num>
  <w:num w:numId="27" w16cid:durableId="1048529956">
    <w:abstractNumId w:val="33"/>
  </w:num>
  <w:num w:numId="28" w16cid:durableId="212153880">
    <w:abstractNumId w:val="23"/>
  </w:num>
  <w:num w:numId="29" w16cid:durableId="614869750">
    <w:abstractNumId w:val="44"/>
  </w:num>
  <w:num w:numId="30" w16cid:durableId="2120443923">
    <w:abstractNumId w:val="39"/>
  </w:num>
  <w:num w:numId="31" w16cid:durableId="1801457365">
    <w:abstractNumId w:val="43"/>
  </w:num>
  <w:num w:numId="32" w16cid:durableId="897938132">
    <w:abstractNumId w:val="19"/>
  </w:num>
  <w:num w:numId="33" w16cid:durableId="1691486686">
    <w:abstractNumId w:val="20"/>
  </w:num>
  <w:num w:numId="34" w16cid:durableId="1320309675">
    <w:abstractNumId w:val="40"/>
  </w:num>
  <w:num w:numId="35" w16cid:durableId="900217670">
    <w:abstractNumId w:val="38"/>
  </w:num>
  <w:num w:numId="36" w16cid:durableId="1620259186">
    <w:abstractNumId w:val="41"/>
  </w:num>
  <w:num w:numId="37" w16cid:durableId="1880122598">
    <w:abstractNumId w:val="45"/>
  </w:num>
  <w:num w:numId="38" w16cid:durableId="1637251594">
    <w:abstractNumId w:val="42"/>
  </w:num>
  <w:num w:numId="39" w16cid:durableId="1708793375">
    <w:abstractNumId w:val="16"/>
  </w:num>
  <w:num w:numId="40" w16cid:durableId="2020544439">
    <w:abstractNumId w:val="36"/>
  </w:num>
  <w:num w:numId="41" w16cid:durableId="39939092">
    <w:abstractNumId w:val="17"/>
  </w:num>
  <w:num w:numId="42" w16cid:durableId="1686597203">
    <w:abstractNumId w:val="21"/>
  </w:num>
  <w:num w:numId="43" w16cid:durableId="1469278502">
    <w:abstractNumId w:val="13"/>
  </w:num>
  <w:num w:numId="44" w16cid:durableId="1456799869">
    <w:abstractNumId w:val="29"/>
  </w:num>
  <w:num w:numId="45" w16cid:durableId="489906532">
    <w:abstractNumId w:val="35"/>
  </w:num>
  <w:num w:numId="46" w16cid:durableId="3847938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22E02"/>
    <w:rsid w:val="000424B5"/>
    <w:rsid w:val="00043D74"/>
    <w:rsid w:val="000472B5"/>
    <w:rsid w:val="00052018"/>
    <w:rsid w:val="000566CD"/>
    <w:rsid w:val="000635DC"/>
    <w:rsid w:val="000637FE"/>
    <w:rsid w:val="00081992"/>
    <w:rsid w:val="000820B2"/>
    <w:rsid w:val="00086C24"/>
    <w:rsid w:val="000906CC"/>
    <w:rsid w:val="00091846"/>
    <w:rsid w:val="000B1A06"/>
    <w:rsid w:val="000B5543"/>
    <w:rsid w:val="000C6B12"/>
    <w:rsid w:val="000F09C6"/>
    <w:rsid w:val="000F2757"/>
    <w:rsid w:val="000F48AE"/>
    <w:rsid w:val="00101B38"/>
    <w:rsid w:val="00112D90"/>
    <w:rsid w:val="00113B62"/>
    <w:rsid w:val="00117243"/>
    <w:rsid w:val="0013183F"/>
    <w:rsid w:val="00144A29"/>
    <w:rsid w:val="00145544"/>
    <w:rsid w:val="001460AE"/>
    <w:rsid w:val="0014753E"/>
    <w:rsid w:val="00155324"/>
    <w:rsid w:val="001574FA"/>
    <w:rsid w:val="00161513"/>
    <w:rsid w:val="00170BE3"/>
    <w:rsid w:val="00182F71"/>
    <w:rsid w:val="001858A1"/>
    <w:rsid w:val="00187AC0"/>
    <w:rsid w:val="0019217B"/>
    <w:rsid w:val="001965DC"/>
    <w:rsid w:val="00197325"/>
    <w:rsid w:val="001A31A8"/>
    <w:rsid w:val="001A3C5E"/>
    <w:rsid w:val="001A4B17"/>
    <w:rsid w:val="001B3506"/>
    <w:rsid w:val="001C502B"/>
    <w:rsid w:val="001D4009"/>
    <w:rsid w:val="001E49E3"/>
    <w:rsid w:val="002267B3"/>
    <w:rsid w:val="002306F6"/>
    <w:rsid w:val="00236DF8"/>
    <w:rsid w:val="00250A2C"/>
    <w:rsid w:val="002514D5"/>
    <w:rsid w:val="002521F5"/>
    <w:rsid w:val="002555BE"/>
    <w:rsid w:val="0025607C"/>
    <w:rsid w:val="002821F4"/>
    <w:rsid w:val="0028285C"/>
    <w:rsid w:val="00282E44"/>
    <w:rsid w:val="002A1212"/>
    <w:rsid w:val="002B1E9F"/>
    <w:rsid w:val="002B4006"/>
    <w:rsid w:val="002B487E"/>
    <w:rsid w:val="002D487F"/>
    <w:rsid w:val="002D7179"/>
    <w:rsid w:val="002E3498"/>
    <w:rsid w:val="002E7DEF"/>
    <w:rsid w:val="002F6BD3"/>
    <w:rsid w:val="00303774"/>
    <w:rsid w:val="00315CAC"/>
    <w:rsid w:val="003273CB"/>
    <w:rsid w:val="00332ADE"/>
    <w:rsid w:val="00341E4B"/>
    <w:rsid w:val="00345318"/>
    <w:rsid w:val="003525FD"/>
    <w:rsid w:val="003602A8"/>
    <w:rsid w:val="00360348"/>
    <w:rsid w:val="003617BC"/>
    <w:rsid w:val="0037700B"/>
    <w:rsid w:val="00387782"/>
    <w:rsid w:val="003901AB"/>
    <w:rsid w:val="00394876"/>
    <w:rsid w:val="003B55B3"/>
    <w:rsid w:val="003B666E"/>
    <w:rsid w:val="003B7881"/>
    <w:rsid w:val="003C253A"/>
    <w:rsid w:val="003C5BF6"/>
    <w:rsid w:val="003C7873"/>
    <w:rsid w:val="003D04B2"/>
    <w:rsid w:val="003D7E9F"/>
    <w:rsid w:val="003E277F"/>
    <w:rsid w:val="003E2BDD"/>
    <w:rsid w:val="003E4DE7"/>
    <w:rsid w:val="003E769C"/>
    <w:rsid w:val="003F30DC"/>
    <w:rsid w:val="00405941"/>
    <w:rsid w:val="00406A2C"/>
    <w:rsid w:val="00411C9C"/>
    <w:rsid w:val="0042168B"/>
    <w:rsid w:val="004444C3"/>
    <w:rsid w:val="0045031D"/>
    <w:rsid w:val="00455970"/>
    <w:rsid w:val="00475BAE"/>
    <w:rsid w:val="0048381C"/>
    <w:rsid w:val="00483A20"/>
    <w:rsid w:val="004927A8"/>
    <w:rsid w:val="004A3237"/>
    <w:rsid w:val="004A473C"/>
    <w:rsid w:val="004A53ED"/>
    <w:rsid w:val="004A64D0"/>
    <w:rsid w:val="004A7CBC"/>
    <w:rsid w:val="004B511B"/>
    <w:rsid w:val="004C504C"/>
    <w:rsid w:val="004D1FBA"/>
    <w:rsid w:val="004D68DC"/>
    <w:rsid w:val="004E2337"/>
    <w:rsid w:val="004F4066"/>
    <w:rsid w:val="00520BAF"/>
    <w:rsid w:val="00540410"/>
    <w:rsid w:val="00556C49"/>
    <w:rsid w:val="00564C22"/>
    <w:rsid w:val="005718C9"/>
    <w:rsid w:val="0057653E"/>
    <w:rsid w:val="00576F6D"/>
    <w:rsid w:val="00582EBE"/>
    <w:rsid w:val="005836D3"/>
    <w:rsid w:val="00592AF2"/>
    <w:rsid w:val="005A411A"/>
    <w:rsid w:val="005A5B9D"/>
    <w:rsid w:val="005D6C42"/>
    <w:rsid w:val="005E0FBE"/>
    <w:rsid w:val="005E29B3"/>
    <w:rsid w:val="005E2EB0"/>
    <w:rsid w:val="005F59D6"/>
    <w:rsid w:val="005F79CE"/>
    <w:rsid w:val="00601BC6"/>
    <w:rsid w:val="006104B7"/>
    <w:rsid w:val="00662597"/>
    <w:rsid w:val="006668A1"/>
    <w:rsid w:val="00667309"/>
    <w:rsid w:val="0067333F"/>
    <w:rsid w:val="00681563"/>
    <w:rsid w:val="00681A74"/>
    <w:rsid w:val="00684C35"/>
    <w:rsid w:val="00692073"/>
    <w:rsid w:val="00697576"/>
    <w:rsid w:val="006A2805"/>
    <w:rsid w:val="006C0E6D"/>
    <w:rsid w:val="006C2AED"/>
    <w:rsid w:val="006C31EC"/>
    <w:rsid w:val="006E0515"/>
    <w:rsid w:val="006F0359"/>
    <w:rsid w:val="006F5DBA"/>
    <w:rsid w:val="006F7719"/>
    <w:rsid w:val="007361E7"/>
    <w:rsid w:val="00743CB0"/>
    <w:rsid w:val="0075639D"/>
    <w:rsid w:val="00776B0C"/>
    <w:rsid w:val="00791615"/>
    <w:rsid w:val="007C6445"/>
    <w:rsid w:val="007D3110"/>
    <w:rsid w:val="007D4C5B"/>
    <w:rsid w:val="007F3440"/>
    <w:rsid w:val="007F58EF"/>
    <w:rsid w:val="00801FF1"/>
    <w:rsid w:val="00815A0E"/>
    <w:rsid w:val="008502CC"/>
    <w:rsid w:val="0085039A"/>
    <w:rsid w:val="00856B75"/>
    <w:rsid w:val="00862BDC"/>
    <w:rsid w:val="00862ED3"/>
    <w:rsid w:val="008638AF"/>
    <w:rsid w:val="00883D8D"/>
    <w:rsid w:val="008A531C"/>
    <w:rsid w:val="008B144C"/>
    <w:rsid w:val="008B38A3"/>
    <w:rsid w:val="008C15B2"/>
    <w:rsid w:val="008C2748"/>
    <w:rsid w:val="008C7FCF"/>
    <w:rsid w:val="008E050E"/>
    <w:rsid w:val="008E07B0"/>
    <w:rsid w:val="008E0A69"/>
    <w:rsid w:val="008E2AD2"/>
    <w:rsid w:val="008F30FA"/>
    <w:rsid w:val="008F46A6"/>
    <w:rsid w:val="0090016B"/>
    <w:rsid w:val="00901BBC"/>
    <w:rsid w:val="00905965"/>
    <w:rsid w:val="00934E7E"/>
    <w:rsid w:val="00945798"/>
    <w:rsid w:val="0097028F"/>
    <w:rsid w:val="009735A5"/>
    <w:rsid w:val="009A583F"/>
    <w:rsid w:val="009A70EF"/>
    <w:rsid w:val="009B42C8"/>
    <w:rsid w:val="009B4D6E"/>
    <w:rsid w:val="009C0759"/>
    <w:rsid w:val="009C2966"/>
    <w:rsid w:val="009C5B0B"/>
    <w:rsid w:val="009C5F73"/>
    <w:rsid w:val="009D1716"/>
    <w:rsid w:val="009D38F5"/>
    <w:rsid w:val="009D61FD"/>
    <w:rsid w:val="009E08A7"/>
    <w:rsid w:val="009E2542"/>
    <w:rsid w:val="009F0450"/>
    <w:rsid w:val="009F3A08"/>
    <w:rsid w:val="00A01550"/>
    <w:rsid w:val="00A110B5"/>
    <w:rsid w:val="00A14CBE"/>
    <w:rsid w:val="00A154F0"/>
    <w:rsid w:val="00A2158B"/>
    <w:rsid w:val="00A22FCB"/>
    <w:rsid w:val="00A232E9"/>
    <w:rsid w:val="00A27402"/>
    <w:rsid w:val="00A5317E"/>
    <w:rsid w:val="00A5750A"/>
    <w:rsid w:val="00A6716D"/>
    <w:rsid w:val="00A70339"/>
    <w:rsid w:val="00A97505"/>
    <w:rsid w:val="00AA5FD1"/>
    <w:rsid w:val="00AB7F64"/>
    <w:rsid w:val="00AC1B6F"/>
    <w:rsid w:val="00AC3B90"/>
    <w:rsid w:val="00AE69EF"/>
    <w:rsid w:val="00AF25CE"/>
    <w:rsid w:val="00B0263D"/>
    <w:rsid w:val="00B0406A"/>
    <w:rsid w:val="00B04EA7"/>
    <w:rsid w:val="00B13E2E"/>
    <w:rsid w:val="00B2247C"/>
    <w:rsid w:val="00B36973"/>
    <w:rsid w:val="00B472A1"/>
    <w:rsid w:val="00B756C5"/>
    <w:rsid w:val="00B769D0"/>
    <w:rsid w:val="00B935F1"/>
    <w:rsid w:val="00BB33F3"/>
    <w:rsid w:val="00BE6C3E"/>
    <w:rsid w:val="00BF1C63"/>
    <w:rsid w:val="00BF220A"/>
    <w:rsid w:val="00C02E7F"/>
    <w:rsid w:val="00C05ED3"/>
    <w:rsid w:val="00C072D2"/>
    <w:rsid w:val="00C123A4"/>
    <w:rsid w:val="00C20FC6"/>
    <w:rsid w:val="00C22D53"/>
    <w:rsid w:val="00C330A0"/>
    <w:rsid w:val="00C33310"/>
    <w:rsid w:val="00C53772"/>
    <w:rsid w:val="00C54AF2"/>
    <w:rsid w:val="00C57EEF"/>
    <w:rsid w:val="00C82AE0"/>
    <w:rsid w:val="00C92EB3"/>
    <w:rsid w:val="00C96296"/>
    <w:rsid w:val="00CB21A3"/>
    <w:rsid w:val="00CB79BE"/>
    <w:rsid w:val="00CE76D8"/>
    <w:rsid w:val="00D13ADE"/>
    <w:rsid w:val="00D13C29"/>
    <w:rsid w:val="00D21071"/>
    <w:rsid w:val="00D26A00"/>
    <w:rsid w:val="00D508F7"/>
    <w:rsid w:val="00D50CC0"/>
    <w:rsid w:val="00D52C38"/>
    <w:rsid w:val="00D55201"/>
    <w:rsid w:val="00D620B2"/>
    <w:rsid w:val="00D64A38"/>
    <w:rsid w:val="00D71045"/>
    <w:rsid w:val="00D868A8"/>
    <w:rsid w:val="00D95F42"/>
    <w:rsid w:val="00D9661D"/>
    <w:rsid w:val="00DA4F65"/>
    <w:rsid w:val="00DB2507"/>
    <w:rsid w:val="00DB47FA"/>
    <w:rsid w:val="00DC3954"/>
    <w:rsid w:val="00DC49C9"/>
    <w:rsid w:val="00DC6789"/>
    <w:rsid w:val="00DC6848"/>
    <w:rsid w:val="00DD5A56"/>
    <w:rsid w:val="00DE0CB1"/>
    <w:rsid w:val="00DE18A5"/>
    <w:rsid w:val="00DE7521"/>
    <w:rsid w:val="00E01C85"/>
    <w:rsid w:val="00E138FD"/>
    <w:rsid w:val="00E22CC5"/>
    <w:rsid w:val="00E25BC8"/>
    <w:rsid w:val="00E27D70"/>
    <w:rsid w:val="00E3137A"/>
    <w:rsid w:val="00E31C05"/>
    <w:rsid w:val="00E50179"/>
    <w:rsid w:val="00E559D9"/>
    <w:rsid w:val="00E7560B"/>
    <w:rsid w:val="00EA50A3"/>
    <w:rsid w:val="00EB5F0C"/>
    <w:rsid w:val="00EB776B"/>
    <w:rsid w:val="00ED082F"/>
    <w:rsid w:val="00ED0866"/>
    <w:rsid w:val="00ED3315"/>
    <w:rsid w:val="00ED5FC8"/>
    <w:rsid w:val="00ED79CA"/>
    <w:rsid w:val="00EE7B8D"/>
    <w:rsid w:val="00F03735"/>
    <w:rsid w:val="00F04882"/>
    <w:rsid w:val="00F14E0B"/>
    <w:rsid w:val="00F23EC7"/>
    <w:rsid w:val="00F24EA3"/>
    <w:rsid w:val="00F32524"/>
    <w:rsid w:val="00F34AAA"/>
    <w:rsid w:val="00F402C8"/>
    <w:rsid w:val="00F414F8"/>
    <w:rsid w:val="00F50943"/>
    <w:rsid w:val="00F51C16"/>
    <w:rsid w:val="00F5766C"/>
    <w:rsid w:val="00F7127A"/>
    <w:rsid w:val="00F805E9"/>
    <w:rsid w:val="00F8244E"/>
    <w:rsid w:val="00F82AA1"/>
    <w:rsid w:val="00FA19B4"/>
    <w:rsid w:val="00FB444B"/>
    <w:rsid w:val="00FB7D76"/>
    <w:rsid w:val="00FC0977"/>
    <w:rsid w:val="00FC0C7E"/>
    <w:rsid w:val="00FC1F34"/>
    <w:rsid w:val="00FD0FB1"/>
    <w:rsid w:val="00FD3F95"/>
    <w:rsid w:val="00FD45A3"/>
    <w:rsid w:val="00FD724E"/>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42563"/>
  <w15:chartTrackingRefBased/>
  <w15:docId w15:val="{772DF9FB-1B67-BC40-8F41-01D4419C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83D8D"/>
    <w:pPr>
      <w:jc w:val="both"/>
    </w:pPr>
  </w:style>
  <w:style w:type="paragraph" w:styleId="Kop1">
    <w:name w:val="heading 1"/>
    <w:basedOn w:val="Standaard"/>
    <w:next w:val="Hoofdstuk"/>
    <w:link w:val="Kop1Char"/>
    <w:autoRedefine/>
    <w:qFormat/>
    <w:rsid w:val="00883D8D"/>
    <w:pPr>
      <w:keepNext/>
      <w:spacing w:before="40" w:after="20"/>
      <w:ind w:left="567" w:hanging="1418"/>
      <w:outlineLvl w:val="0"/>
    </w:pPr>
    <w:rPr>
      <w:rFonts w:ascii="Arial" w:hAnsi="Arial"/>
      <w:b/>
      <w:lang w:val="en-US"/>
    </w:rPr>
  </w:style>
  <w:style w:type="paragraph" w:styleId="Kop2">
    <w:name w:val="heading 2"/>
    <w:next w:val="Standaard"/>
    <w:autoRedefine/>
    <w:qFormat/>
    <w:rsid w:val="00883D8D"/>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883D8D"/>
    <w:pPr>
      <w:outlineLvl w:val="2"/>
    </w:pPr>
    <w:rPr>
      <w:bCs/>
    </w:rPr>
  </w:style>
  <w:style w:type="paragraph" w:styleId="Kop4">
    <w:name w:val="heading 4"/>
    <w:basedOn w:val="Standaard"/>
    <w:next w:val="Standaard"/>
    <w:link w:val="Kop4Char"/>
    <w:autoRedefine/>
    <w:qFormat/>
    <w:rsid w:val="00883D8D"/>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883D8D"/>
    <w:pPr>
      <w:ind w:hanging="737"/>
      <w:jc w:val="left"/>
      <w:outlineLvl w:val="4"/>
    </w:pPr>
    <w:rPr>
      <w:b/>
      <w:bCs/>
      <w:color w:val="auto"/>
      <w:sz w:val="18"/>
      <w:lang w:val="en-US"/>
    </w:rPr>
  </w:style>
  <w:style w:type="paragraph" w:styleId="Kop6">
    <w:name w:val="heading 6"/>
    <w:basedOn w:val="Kop5"/>
    <w:next w:val="Standaard"/>
    <w:link w:val="Kop6Char"/>
    <w:qFormat/>
    <w:rsid w:val="00883D8D"/>
    <w:pPr>
      <w:spacing w:before="80"/>
      <w:outlineLvl w:val="5"/>
    </w:pPr>
    <w:rPr>
      <w:b w:val="0"/>
      <w:bCs w:val="0"/>
      <w:lang w:val="nl-NL"/>
    </w:rPr>
  </w:style>
  <w:style w:type="paragraph" w:styleId="Kop7">
    <w:name w:val="heading 7"/>
    <w:basedOn w:val="Kop6"/>
    <w:next w:val="Standaard"/>
    <w:link w:val="Kop7Char"/>
    <w:qFormat/>
    <w:rsid w:val="00883D8D"/>
    <w:pPr>
      <w:outlineLvl w:val="6"/>
    </w:pPr>
    <w:rPr>
      <w:i/>
    </w:rPr>
  </w:style>
  <w:style w:type="paragraph" w:styleId="Kop8">
    <w:name w:val="heading 8"/>
    <w:basedOn w:val="Standaard"/>
    <w:next w:val="Kop7"/>
    <w:link w:val="Kop8Char"/>
    <w:qFormat/>
    <w:rsid w:val="00883D8D"/>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883D8D"/>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883D8D"/>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883D8D"/>
    <w:rPr>
      <w:rFonts w:ascii="Arial" w:hAnsi="Arial"/>
      <w:b/>
      <w:lang w:val="en-US" w:eastAsia="nl-NL"/>
    </w:rPr>
  </w:style>
  <w:style w:type="character" w:customStyle="1" w:styleId="Kop4Char">
    <w:name w:val="Kop 4 Char"/>
    <w:link w:val="Kop4"/>
    <w:rsid w:val="00883D8D"/>
    <w:rPr>
      <w:rFonts w:ascii="Arial" w:hAnsi="Arial"/>
      <w:color w:val="0000FF"/>
      <w:sz w:val="16"/>
      <w:lang w:val="nl-NL" w:eastAsia="nl-NL"/>
    </w:rPr>
  </w:style>
  <w:style w:type="character" w:customStyle="1" w:styleId="Kop6Char">
    <w:name w:val="Kop 6 Char"/>
    <w:link w:val="Kop6"/>
    <w:rsid w:val="00883D8D"/>
    <w:rPr>
      <w:rFonts w:ascii="Arial" w:hAnsi="Arial"/>
      <w:sz w:val="18"/>
      <w:lang w:val="nl-NL" w:eastAsia="nl-NL"/>
    </w:rPr>
  </w:style>
  <w:style w:type="character" w:customStyle="1" w:styleId="Kop5Char">
    <w:name w:val="Kop 5 Char"/>
    <w:link w:val="Kop5"/>
    <w:rsid w:val="00883D8D"/>
    <w:rPr>
      <w:rFonts w:ascii="Arial" w:hAnsi="Arial"/>
      <w:b/>
      <w:bCs/>
      <w:sz w:val="18"/>
      <w:lang w:val="en-US" w:eastAsia="nl-NL"/>
    </w:rPr>
  </w:style>
  <w:style w:type="character" w:customStyle="1" w:styleId="Kop7Char">
    <w:name w:val="Kop 7 Char"/>
    <w:link w:val="Kop7"/>
    <w:rsid w:val="00883D8D"/>
    <w:rPr>
      <w:rFonts w:ascii="Arial" w:hAnsi="Arial"/>
      <w:i/>
      <w:sz w:val="18"/>
      <w:lang w:val="nl-NL" w:eastAsia="nl-NL"/>
    </w:rPr>
  </w:style>
  <w:style w:type="character" w:customStyle="1" w:styleId="Kop8Char">
    <w:name w:val="Kop 8 Char"/>
    <w:link w:val="Kop8"/>
    <w:rsid w:val="00883D8D"/>
    <w:rPr>
      <w:rFonts w:ascii="Arial" w:hAnsi="Arial"/>
      <w:i/>
      <w:iCs/>
      <w:sz w:val="18"/>
      <w:lang w:val="en-US" w:eastAsia="nl-NL"/>
    </w:rPr>
  </w:style>
  <w:style w:type="paragraph" w:customStyle="1" w:styleId="83ProM">
    <w:name w:val="8.3 Pro M"/>
    <w:basedOn w:val="Standaard"/>
    <w:link w:val="83ProMChar"/>
    <w:autoRedefine/>
    <w:rsid w:val="00883D8D"/>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883D8D"/>
    <w:rPr>
      <w:rFonts w:ascii="Arial" w:hAnsi="Arial"/>
      <w:i/>
      <w:color w:val="999999"/>
      <w:sz w:val="16"/>
      <w:lang w:val="en-US" w:eastAsia="nl-NL"/>
    </w:rPr>
  </w:style>
  <w:style w:type="character" w:customStyle="1" w:styleId="Kop9Char">
    <w:name w:val="Kop 9 Char"/>
    <w:link w:val="Kop9"/>
    <w:rsid w:val="00883D8D"/>
    <w:rPr>
      <w:rFonts w:ascii="Arial" w:hAnsi="Arial" w:cs="Arial"/>
      <w:i/>
      <w:color w:val="999999"/>
      <w:sz w:val="16"/>
      <w:szCs w:val="22"/>
      <w:lang w:val="en-US" w:eastAsia="nl-NL"/>
    </w:rPr>
  </w:style>
  <w:style w:type="paragraph" w:customStyle="1" w:styleId="Kop5Blauw">
    <w:name w:val="Kop 5 + Blauw"/>
    <w:basedOn w:val="Kop5"/>
    <w:link w:val="Kop5BlauwChar"/>
    <w:rsid w:val="00883D8D"/>
    <w:rPr>
      <w:color w:val="0000FF"/>
    </w:rPr>
  </w:style>
  <w:style w:type="paragraph" w:customStyle="1" w:styleId="81">
    <w:name w:val="8.1"/>
    <w:basedOn w:val="Standaard"/>
    <w:link w:val="81Char"/>
    <w:rsid w:val="00883D8D"/>
    <w:pPr>
      <w:tabs>
        <w:tab w:val="left" w:pos="851"/>
      </w:tabs>
      <w:spacing w:before="20" w:after="40"/>
      <w:ind w:left="851" w:hanging="284"/>
    </w:pPr>
    <w:rPr>
      <w:rFonts w:ascii="Arial" w:hAnsi="Arial" w:cs="Arial"/>
      <w:sz w:val="18"/>
      <w:szCs w:val="18"/>
    </w:rPr>
  </w:style>
  <w:style w:type="character" w:customStyle="1" w:styleId="81Char">
    <w:name w:val="8.1 Char"/>
    <w:link w:val="81"/>
    <w:rsid w:val="00883D8D"/>
    <w:rPr>
      <w:rFonts w:ascii="Arial" w:hAnsi="Arial" w:cs="Arial"/>
      <w:sz w:val="18"/>
      <w:szCs w:val="18"/>
      <w:lang w:eastAsia="nl-NL"/>
    </w:rPr>
  </w:style>
  <w:style w:type="paragraph" w:customStyle="1" w:styleId="81Def">
    <w:name w:val="8.1 Def"/>
    <w:basedOn w:val="81"/>
    <w:rsid w:val="00883D8D"/>
    <w:rPr>
      <w:i/>
      <w:color w:val="808080"/>
      <w:sz w:val="16"/>
    </w:rPr>
  </w:style>
  <w:style w:type="paragraph" w:customStyle="1" w:styleId="81linkDeel">
    <w:name w:val="8.1 link Deel"/>
    <w:basedOn w:val="Standaard"/>
    <w:autoRedefine/>
    <w:rsid w:val="00883D8D"/>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883D8D"/>
    <w:pPr>
      <w:outlineLvl w:val="6"/>
    </w:pPr>
  </w:style>
  <w:style w:type="paragraph" w:customStyle="1" w:styleId="81linkLot">
    <w:name w:val="8.1 link Lot"/>
    <w:basedOn w:val="Standaard"/>
    <w:autoRedefine/>
    <w:rsid w:val="00883D8D"/>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883D8D"/>
    <w:pPr>
      <w:outlineLvl w:val="7"/>
    </w:pPr>
  </w:style>
  <w:style w:type="paragraph" w:customStyle="1" w:styleId="81link1">
    <w:name w:val="8.1 link1"/>
    <w:basedOn w:val="81"/>
    <w:rsid w:val="00883D8D"/>
    <w:pPr>
      <w:tabs>
        <w:tab w:val="left" w:pos="1560"/>
      </w:tabs>
    </w:pPr>
    <w:rPr>
      <w:color w:val="000000"/>
      <w:sz w:val="16"/>
      <w:lang w:eastAsia="en-US"/>
    </w:rPr>
  </w:style>
  <w:style w:type="paragraph" w:customStyle="1" w:styleId="82">
    <w:name w:val="8.2"/>
    <w:basedOn w:val="81"/>
    <w:link w:val="82Char1"/>
    <w:rsid w:val="00883D8D"/>
    <w:pPr>
      <w:tabs>
        <w:tab w:val="clear" w:pos="851"/>
        <w:tab w:val="left" w:pos="1134"/>
      </w:tabs>
      <w:ind w:left="1135"/>
    </w:pPr>
  </w:style>
  <w:style w:type="character" w:customStyle="1" w:styleId="82Char1">
    <w:name w:val="8.2 Char1"/>
    <w:basedOn w:val="81Char"/>
    <w:link w:val="82"/>
    <w:rsid w:val="00883D8D"/>
    <w:rPr>
      <w:rFonts w:ascii="Arial" w:hAnsi="Arial" w:cs="Arial"/>
      <w:sz w:val="18"/>
      <w:szCs w:val="18"/>
      <w:lang w:eastAsia="nl-NL"/>
    </w:rPr>
  </w:style>
  <w:style w:type="paragraph" w:customStyle="1" w:styleId="82link2">
    <w:name w:val="8.2 link 2"/>
    <w:basedOn w:val="81link1"/>
    <w:rsid w:val="00883D8D"/>
    <w:pPr>
      <w:tabs>
        <w:tab w:val="clear" w:pos="851"/>
        <w:tab w:val="left" w:pos="1134"/>
        <w:tab w:val="left" w:pos="1843"/>
        <w:tab w:val="left" w:pos="2552"/>
      </w:tabs>
      <w:ind w:left="1135"/>
    </w:pPr>
    <w:rPr>
      <w:color w:val="auto"/>
    </w:rPr>
  </w:style>
  <w:style w:type="paragraph" w:customStyle="1" w:styleId="82link3">
    <w:name w:val="8.2 link 3"/>
    <w:basedOn w:val="82link2"/>
    <w:rsid w:val="00883D8D"/>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883D8D"/>
    <w:pPr>
      <w:ind w:firstLine="0"/>
      <w:outlineLvl w:val="8"/>
    </w:pPr>
    <w:rPr>
      <w:color w:val="800000"/>
    </w:rPr>
  </w:style>
  <w:style w:type="paragraph" w:customStyle="1" w:styleId="83">
    <w:name w:val="8.3"/>
    <w:basedOn w:val="82"/>
    <w:link w:val="83Char1"/>
    <w:rsid w:val="00883D8D"/>
    <w:pPr>
      <w:tabs>
        <w:tab w:val="clear" w:pos="1134"/>
        <w:tab w:val="left" w:pos="1418"/>
      </w:tabs>
      <w:ind w:left="1418"/>
    </w:pPr>
  </w:style>
  <w:style w:type="character" w:customStyle="1" w:styleId="83Char1">
    <w:name w:val="8.3 Char1"/>
    <w:basedOn w:val="82Char1"/>
    <w:link w:val="83"/>
    <w:rsid w:val="00883D8D"/>
    <w:rPr>
      <w:rFonts w:ascii="Arial" w:hAnsi="Arial" w:cs="Arial"/>
      <w:sz w:val="18"/>
      <w:szCs w:val="18"/>
      <w:lang w:eastAsia="nl-NL"/>
    </w:rPr>
  </w:style>
  <w:style w:type="paragraph" w:customStyle="1" w:styleId="83Kenm">
    <w:name w:val="8.3 Kenm"/>
    <w:basedOn w:val="83"/>
    <w:autoRedefine/>
    <w:rsid w:val="00883D8D"/>
    <w:pPr>
      <w:tabs>
        <w:tab w:val="left" w:pos="4253"/>
      </w:tabs>
      <w:spacing w:before="80"/>
      <w:ind w:left="3969" w:hanging="2835"/>
      <w:jc w:val="left"/>
    </w:pPr>
    <w:rPr>
      <w:sz w:val="16"/>
      <w:lang w:val="nl-NL"/>
    </w:rPr>
  </w:style>
  <w:style w:type="paragraph" w:customStyle="1" w:styleId="83Normen">
    <w:name w:val="8.3 Normen"/>
    <w:basedOn w:val="83Kenm"/>
    <w:link w:val="83NormenChar"/>
    <w:rsid w:val="00883D8D"/>
    <w:pPr>
      <w:tabs>
        <w:tab w:val="clear" w:pos="4253"/>
      </w:tabs>
      <w:ind w:left="4082" w:hanging="113"/>
    </w:pPr>
    <w:rPr>
      <w:b/>
      <w:color w:val="008000"/>
    </w:rPr>
  </w:style>
  <w:style w:type="character" w:customStyle="1" w:styleId="83NormenChar">
    <w:name w:val="8.3 Normen Char"/>
    <w:link w:val="83Normen"/>
    <w:rsid w:val="00883D8D"/>
    <w:rPr>
      <w:rFonts w:ascii="Arial" w:hAnsi="Arial" w:cs="Arial"/>
      <w:b/>
      <w:color w:val="008000"/>
      <w:sz w:val="16"/>
      <w:szCs w:val="18"/>
      <w:lang w:val="nl-NL" w:eastAsia="nl-NL"/>
    </w:rPr>
  </w:style>
  <w:style w:type="paragraph" w:customStyle="1" w:styleId="83ProM2">
    <w:name w:val="8.3 Pro M2"/>
    <w:basedOn w:val="83ProM"/>
    <w:rsid w:val="00883D8D"/>
    <w:pPr>
      <w:tabs>
        <w:tab w:val="clear" w:pos="1418"/>
        <w:tab w:val="left" w:pos="1701"/>
      </w:tabs>
      <w:ind w:left="1701"/>
    </w:pPr>
    <w:rPr>
      <w:snapToGrid w:val="0"/>
    </w:rPr>
  </w:style>
  <w:style w:type="paragraph" w:customStyle="1" w:styleId="83ProM3">
    <w:name w:val="8.3 Pro M3"/>
    <w:basedOn w:val="83ProM2"/>
    <w:rsid w:val="00883D8D"/>
    <w:pPr>
      <w:ind w:left="1985"/>
    </w:pPr>
    <w:rPr>
      <w:lang w:val="nl-NL"/>
    </w:rPr>
  </w:style>
  <w:style w:type="paragraph" w:customStyle="1" w:styleId="84">
    <w:name w:val="8.4"/>
    <w:basedOn w:val="83"/>
    <w:rsid w:val="00883D8D"/>
    <w:pPr>
      <w:tabs>
        <w:tab w:val="clear" w:pos="1418"/>
        <w:tab w:val="left" w:pos="1701"/>
      </w:tabs>
      <w:ind w:left="1702"/>
    </w:pPr>
  </w:style>
  <w:style w:type="paragraph" w:customStyle="1" w:styleId="Deel">
    <w:name w:val="Deel"/>
    <w:basedOn w:val="Standaard"/>
    <w:autoRedefine/>
    <w:rsid w:val="00883D8D"/>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883D8D"/>
    <w:pPr>
      <w:shd w:val="clear" w:color="auto" w:fill="000080"/>
    </w:pPr>
    <w:rPr>
      <w:rFonts w:ascii="Geneva" w:hAnsi="Geneva"/>
    </w:rPr>
  </w:style>
  <w:style w:type="paragraph" w:styleId="Eindnoottekst">
    <w:name w:val="endnote text"/>
    <w:basedOn w:val="Standaard"/>
    <w:semiHidden/>
    <w:rsid w:val="00883D8D"/>
  </w:style>
  <w:style w:type="character" w:styleId="GevolgdeHyperlink">
    <w:name w:val="FollowedHyperlink"/>
    <w:rsid w:val="00883D8D"/>
    <w:rPr>
      <w:color w:val="800080"/>
      <w:u w:val="single"/>
    </w:rPr>
  </w:style>
  <w:style w:type="paragraph" w:customStyle="1" w:styleId="Hoofdgroep">
    <w:name w:val="Hoofdgroep"/>
    <w:basedOn w:val="Hoofdstuk"/>
    <w:rsid w:val="00883D8D"/>
    <w:pPr>
      <w:outlineLvl w:val="1"/>
    </w:pPr>
    <w:rPr>
      <w:rFonts w:ascii="Helvetica" w:hAnsi="Helvetica"/>
      <w:b w:val="0"/>
      <w:color w:val="0000FF"/>
    </w:rPr>
  </w:style>
  <w:style w:type="character" w:styleId="Hyperlink">
    <w:name w:val="Hyperlink"/>
    <w:rsid w:val="00883D8D"/>
    <w:rPr>
      <w:color w:val="0000FF"/>
      <w:u w:val="single"/>
    </w:rPr>
  </w:style>
  <w:style w:type="paragraph" w:styleId="Inhopg1">
    <w:name w:val="toc 1"/>
    <w:basedOn w:val="Standaard"/>
    <w:next w:val="Standaard"/>
    <w:rsid w:val="00883D8D"/>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883D8D"/>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883D8D"/>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883D8D"/>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883D8D"/>
    <w:rPr>
      <w:noProof/>
      <w:sz w:val="16"/>
      <w:szCs w:val="24"/>
      <w:lang w:val="nl-NL" w:eastAsia="nl-NL"/>
    </w:rPr>
  </w:style>
  <w:style w:type="paragraph" w:styleId="Inhopg5">
    <w:name w:val="toc 5"/>
    <w:basedOn w:val="Standaard"/>
    <w:next w:val="Standaard"/>
    <w:rsid w:val="00883D8D"/>
    <w:pPr>
      <w:tabs>
        <w:tab w:val="right" w:leader="dot" w:pos="8505"/>
      </w:tabs>
      <w:ind w:left="960"/>
    </w:pPr>
    <w:rPr>
      <w:sz w:val="16"/>
    </w:rPr>
  </w:style>
  <w:style w:type="paragraph" w:styleId="Inhopg6">
    <w:name w:val="toc 6"/>
    <w:basedOn w:val="Standaard"/>
    <w:next w:val="Standaard"/>
    <w:autoRedefine/>
    <w:semiHidden/>
    <w:rsid w:val="00883D8D"/>
    <w:pPr>
      <w:ind w:left="1200"/>
    </w:pPr>
    <w:rPr>
      <w:sz w:val="16"/>
    </w:rPr>
  </w:style>
  <w:style w:type="paragraph" w:styleId="Inhopg7">
    <w:name w:val="toc 7"/>
    <w:basedOn w:val="Standaard"/>
    <w:next w:val="Standaard"/>
    <w:autoRedefine/>
    <w:semiHidden/>
    <w:rsid w:val="00883D8D"/>
    <w:pPr>
      <w:ind w:left="1440"/>
    </w:pPr>
  </w:style>
  <w:style w:type="paragraph" w:styleId="Inhopg8">
    <w:name w:val="toc 8"/>
    <w:basedOn w:val="Standaard"/>
    <w:next w:val="Standaard"/>
    <w:autoRedefine/>
    <w:semiHidden/>
    <w:rsid w:val="00883D8D"/>
    <w:pPr>
      <w:ind w:left="1680"/>
    </w:pPr>
  </w:style>
  <w:style w:type="paragraph" w:styleId="Inhopg9">
    <w:name w:val="toc 9"/>
    <w:basedOn w:val="Standaard"/>
    <w:next w:val="Standaard"/>
    <w:semiHidden/>
    <w:rsid w:val="00883D8D"/>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883D8D"/>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883D8D"/>
    <w:rPr>
      <w:rFonts w:ascii="Helvetica" w:hAnsi="Helvetica"/>
      <w:color w:val="000000"/>
      <w:spacing w:val="-2"/>
      <w:sz w:val="16"/>
      <w:lang w:eastAsia="nl-NL"/>
    </w:rPr>
  </w:style>
  <w:style w:type="paragraph" w:customStyle="1" w:styleId="Link">
    <w:name w:val="Link"/>
    <w:autoRedefine/>
    <w:rsid w:val="00883D8D"/>
    <w:pPr>
      <w:ind w:left="-851"/>
    </w:pPr>
    <w:rPr>
      <w:rFonts w:ascii="Arial" w:hAnsi="Arial" w:cs="Arial"/>
      <w:bCs/>
      <w:color w:val="0000FF"/>
      <w:sz w:val="18"/>
      <w:szCs w:val="24"/>
      <w:lang w:val="nl-NL"/>
    </w:rPr>
  </w:style>
  <w:style w:type="character" w:customStyle="1" w:styleId="MeetChar">
    <w:name w:val="MeetChar"/>
    <w:rsid w:val="00883D8D"/>
    <w:rPr>
      <w:b/>
      <w:color w:val="008080"/>
    </w:rPr>
  </w:style>
  <w:style w:type="character" w:customStyle="1" w:styleId="Merk">
    <w:name w:val="Merk"/>
    <w:rsid w:val="00883D8D"/>
    <w:rPr>
      <w:rFonts w:ascii="Helvetica" w:hAnsi="Helvetica"/>
      <w:b/>
      <w:noProof w:val="0"/>
      <w:color w:val="FF0000"/>
      <w:lang w:val="nl-NL"/>
    </w:rPr>
  </w:style>
  <w:style w:type="paragraph" w:customStyle="1" w:styleId="FACULT">
    <w:name w:val="FACULT"/>
    <w:basedOn w:val="Standaard"/>
    <w:next w:val="Standaard"/>
    <w:rsid w:val="00883D8D"/>
    <w:rPr>
      <w:color w:val="0000FF"/>
    </w:rPr>
  </w:style>
  <w:style w:type="paragraph" w:customStyle="1" w:styleId="Volgnr">
    <w:name w:val="Volgnr"/>
    <w:basedOn w:val="Standaard"/>
    <w:next w:val="Standaard"/>
    <w:link w:val="VolgnrChar"/>
    <w:rsid w:val="00883D8D"/>
    <w:pPr>
      <w:ind w:left="-851"/>
      <w:outlineLvl w:val="3"/>
    </w:pPr>
    <w:rPr>
      <w:rFonts w:ascii="Arial" w:hAnsi="Arial"/>
      <w:color w:val="000000"/>
      <w:sz w:val="16"/>
      <w:lang w:val="nl"/>
    </w:rPr>
  </w:style>
  <w:style w:type="character" w:customStyle="1" w:styleId="VolgnrChar">
    <w:name w:val="Volgnr Char"/>
    <w:link w:val="Volgnr"/>
    <w:rsid w:val="00883D8D"/>
    <w:rPr>
      <w:rFonts w:ascii="Arial" w:hAnsi="Arial"/>
      <w:color w:val="000000"/>
      <w:sz w:val="16"/>
      <w:lang w:val="nl" w:eastAsia="nl-NL"/>
    </w:rPr>
  </w:style>
  <w:style w:type="paragraph" w:customStyle="1" w:styleId="Zieook">
    <w:name w:val="Zie ook"/>
    <w:basedOn w:val="Standaard"/>
    <w:rsid w:val="00883D8D"/>
    <w:rPr>
      <w:rFonts w:ascii="Arial" w:hAnsi="Arial"/>
      <w:b/>
      <w:sz w:val="16"/>
    </w:rPr>
  </w:style>
  <w:style w:type="character" w:customStyle="1" w:styleId="Post">
    <w:name w:val="Post"/>
    <w:rsid w:val="00883D8D"/>
    <w:rPr>
      <w:rFonts w:ascii="Arial" w:hAnsi="Arial" w:cs="Arial"/>
      <w:noProof/>
      <w:color w:val="0000FF"/>
      <w:sz w:val="16"/>
      <w:szCs w:val="16"/>
      <w:lang w:val="fr-FR"/>
    </w:rPr>
  </w:style>
  <w:style w:type="character" w:customStyle="1" w:styleId="OptieChar">
    <w:name w:val="OptieChar"/>
    <w:rsid w:val="00883D8D"/>
    <w:rPr>
      <w:color w:val="FF0000"/>
    </w:rPr>
  </w:style>
  <w:style w:type="character" w:customStyle="1" w:styleId="MerkChar">
    <w:name w:val="MerkChar"/>
    <w:rsid w:val="00883D8D"/>
    <w:rPr>
      <w:color w:val="FF6600"/>
    </w:rPr>
  </w:style>
  <w:style w:type="paragraph" w:customStyle="1" w:styleId="83KenmCursiefGrijs-50">
    <w:name w:val="8.3 Kenm + Cursief Grijs-50%"/>
    <w:basedOn w:val="83Kenm"/>
    <w:link w:val="83KenmCursiefGrijs-50Char"/>
    <w:rsid w:val="00883D8D"/>
    <w:rPr>
      <w:bCs/>
      <w:i/>
      <w:iCs/>
      <w:color w:val="808080"/>
    </w:rPr>
  </w:style>
  <w:style w:type="character" w:customStyle="1" w:styleId="83KenmCursiefGrijs-50Char">
    <w:name w:val="8.3 Kenm + Cursief Grijs-50% Char"/>
    <w:link w:val="83KenmCursiefGrijs-50"/>
    <w:rsid w:val="00883D8D"/>
    <w:rPr>
      <w:rFonts w:ascii="Arial" w:hAnsi="Arial" w:cs="Arial"/>
      <w:bCs/>
      <w:i/>
      <w:iCs/>
      <w:color w:val="808080"/>
      <w:sz w:val="16"/>
      <w:szCs w:val="18"/>
      <w:lang w:val="nl-NL" w:eastAsia="nl-NL"/>
    </w:rPr>
  </w:style>
  <w:style w:type="paragraph" w:customStyle="1" w:styleId="80">
    <w:name w:val="8.0"/>
    <w:basedOn w:val="Standaard"/>
    <w:link w:val="80Char"/>
    <w:autoRedefine/>
    <w:rsid w:val="00883D8D"/>
    <w:pPr>
      <w:tabs>
        <w:tab w:val="left" w:pos="284"/>
      </w:tabs>
      <w:spacing w:before="20" w:after="40"/>
      <w:ind w:left="567"/>
    </w:pPr>
    <w:rPr>
      <w:rFonts w:ascii="Arial" w:hAnsi="Arial" w:cs="Arial"/>
      <w:sz w:val="18"/>
      <w:szCs w:val="18"/>
    </w:rPr>
  </w:style>
  <w:style w:type="character" w:customStyle="1" w:styleId="80Char">
    <w:name w:val="8.0 Char"/>
    <w:link w:val="80"/>
    <w:rsid w:val="00883D8D"/>
    <w:rPr>
      <w:rFonts w:ascii="Arial" w:hAnsi="Arial" w:cs="Arial"/>
      <w:sz w:val="18"/>
      <w:szCs w:val="18"/>
      <w:lang w:eastAsia="nl-NL"/>
    </w:rPr>
  </w:style>
  <w:style w:type="character" w:customStyle="1" w:styleId="SfbCodeChar">
    <w:name w:val="Sfb_Code Char"/>
    <w:link w:val="SfbCode"/>
    <w:rsid w:val="00883D8D"/>
    <w:rPr>
      <w:rFonts w:ascii="Arial" w:hAnsi="Arial" w:cs="Arial"/>
      <w:b/>
      <w:snapToGrid w:val="0"/>
      <w:color w:val="FF0000"/>
      <w:sz w:val="18"/>
      <w:szCs w:val="18"/>
      <w:lang w:eastAsia="nl-NL"/>
    </w:rPr>
  </w:style>
  <w:style w:type="character" w:customStyle="1" w:styleId="Verdana6ptVet">
    <w:name w:val="Verdana 6 pt Vet"/>
    <w:semiHidden/>
    <w:rsid w:val="00883D8D"/>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883D8D"/>
    <w:pPr>
      <w:spacing w:line="160" w:lineRule="atLeast"/>
      <w:jc w:val="center"/>
    </w:pPr>
    <w:rPr>
      <w:rFonts w:ascii="Verdana" w:hAnsi="Verdana"/>
      <w:color w:val="000000"/>
      <w:sz w:val="16"/>
      <w:szCs w:val="12"/>
    </w:rPr>
  </w:style>
  <w:style w:type="character" w:customStyle="1" w:styleId="Verdana6ptZwart">
    <w:name w:val="Verdana 6 pt Zwart"/>
    <w:semiHidden/>
    <w:rsid w:val="00883D8D"/>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883D8D"/>
    <w:pPr>
      <w:spacing w:line="168" w:lineRule="atLeast"/>
    </w:pPr>
    <w:rPr>
      <w:rFonts w:ascii="Verdana" w:hAnsi="Verdana"/>
      <w:color w:val="000000"/>
      <w:sz w:val="16"/>
      <w:szCs w:val="12"/>
    </w:rPr>
  </w:style>
  <w:style w:type="paragraph" w:customStyle="1" w:styleId="Verdana6pt">
    <w:name w:val="Verdana 6 pt"/>
    <w:basedOn w:val="Standaard"/>
    <w:semiHidden/>
    <w:rsid w:val="00883D8D"/>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883D8D"/>
    <w:pPr>
      <w:spacing w:before="40" w:after="20"/>
    </w:pPr>
    <w:rPr>
      <w:b/>
      <w:color w:val="FF0000"/>
      <w:lang w:val="nl-BE"/>
    </w:rPr>
  </w:style>
  <w:style w:type="character" w:customStyle="1" w:styleId="Merk1Char">
    <w:name w:val="Merk1 Char"/>
    <w:link w:val="Merk1"/>
    <w:rsid w:val="00883D8D"/>
    <w:rPr>
      <w:rFonts w:ascii="Arial" w:hAnsi="Arial"/>
      <w:b/>
      <w:color w:val="FF0000"/>
      <w:sz w:val="16"/>
      <w:lang w:val="nl" w:eastAsia="nl-NL"/>
    </w:rPr>
  </w:style>
  <w:style w:type="paragraph" w:customStyle="1" w:styleId="Bestek">
    <w:name w:val="Bestek"/>
    <w:basedOn w:val="Standaard"/>
    <w:rsid w:val="00883D8D"/>
    <w:pPr>
      <w:ind w:left="-851"/>
    </w:pPr>
    <w:rPr>
      <w:rFonts w:ascii="Arial" w:hAnsi="Arial"/>
      <w:b/>
      <w:color w:val="FF0000"/>
    </w:rPr>
  </w:style>
  <w:style w:type="character" w:customStyle="1" w:styleId="Referentie">
    <w:name w:val="Referentie"/>
    <w:rsid w:val="00883D8D"/>
    <w:rPr>
      <w:color w:val="FF6600"/>
    </w:rPr>
  </w:style>
  <w:style w:type="character" w:customStyle="1" w:styleId="RevisieDatum">
    <w:name w:val="RevisieDatum"/>
    <w:rsid w:val="00883D8D"/>
    <w:rPr>
      <w:vanish/>
      <w:color w:val="auto"/>
    </w:rPr>
  </w:style>
  <w:style w:type="paragraph" w:customStyle="1" w:styleId="Merk2">
    <w:name w:val="Merk2"/>
    <w:basedOn w:val="Merk1"/>
    <w:rsid w:val="00883D8D"/>
    <w:pPr>
      <w:spacing w:before="60" w:after="60"/>
      <w:ind w:left="567" w:hanging="1418"/>
    </w:pPr>
    <w:rPr>
      <w:b w:val="0"/>
      <w:color w:val="0000FF"/>
    </w:rPr>
  </w:style>
  <w:style w:type="paragraph" w:styleId="Koptekst">
    <w:name w:val="header"/>
    <w:basedOn w:val="Standaard"/>
    <w:rsid w:val="00883D8D"/>
    <w:pPr>
      <w:tabs>
        <w:tab w:val="center" w:pos="4536"/>
        <w:tab w:val="right" w:pos="9072"/>
      </w:tabs>
    </w:pPr>
  </w:style>
  <w:style w:type="paragraph" w:customStyle="1" w:styleId="Kop4Rood">
    <w:name w:val="Kop 4 + Rood"/>
    <w:basedOn w:val="Kop4"/>
    <w:link w:val="Kop4RoodChar"/>
    <w:rsid w:val="00883D8D"/>
    <w:rPr>
      <w:bCs/>
      <w:color w:val="FF0000"/>
    </w:rPr>
  </w:style>
  <w:style w:type="character" w:customStyle="1" w:styleId="Kop4RoodChar">
    <w:name w:val="Kop 4 + Rood Char"/>
    <w:link w:val="Kop4Rood"/>
    <w:rsid w:val="00883D8D"/>
    <w:rPr>
      <w:rFonts w:ascii="Arial" w:hAnsi="Arial"/>
      <w:bCs/>
      <w:color w:val="FF0000"/>
      <w:sz w:val="16"/>
      <w:lang w:val="nl-NL" w:eastAsia="nl-NL"/>
    </w:rPr>
  </w:style>
  <w:style w:type="paragraph" w:customStyle="1" w:styleId="SfbCode">
    <w:name w:val="Sfb_Code"/>
    <w:basedOn w:val="Standaard"/>
    <w:next w:val="Lijn"/>
    <w:link w:val="SfbCodeChar"/>
    <w:autoRedefine/>
    <w:rsid w:val="00883D8D"/>
    <w:pPr>
      <w:spacing w:before="20" w:after="40"/>
      <w:ind w:left="567"/>
    </w:pPr>
    <w:rPr>
      <w:rFonts w:ascii="Arial" w:hAnsi="Arial" w:cs="Arial"/>
      <w:b/>
      <w:snapToGrid w:val="0"/>
      <w:color w:val="FF0000"/>
      <w:sz w:val="18"/>
      <w:szCs w:val="18"/>
    </w:rPr>
  </w:style>
  <w:style w:type="paragraph" w:customStyle="1" w:styleId="FACULT-1">
    <w:name w:val="FACULT  -1"/>
    <w:basedOn w:val="FACULT"/>
    <w:rsid w:val="00883D8D"/>
    <w:pPr>
      <w:ind w:left="851"/>
    </w:pPr>
  </w:style>
  <w:style w:type="paragraph" w:customStyle="1" w:styleId="FACULT-2">
    <w:name w:val="FACULT  -2"/>
    <w:basedOn w:val="Standaard"/>
    <w:rsid w:val="00883D8D"/>
    <w:pPr>
      <w:ind w:left="1701"/>
    </w:pPr>
    <w:rPr>
      <w:color w:val="0000FF"/>
    </w:rPr>
  </w:style>
  <w:style w:type="character" w:customStyle="1" w:styleId="FacultChar">
    <w:name w:val="FacultChar"/>
    <w:rsid w:val="00883D8D"/>
    <w:rPr>
      <w:color w:val="0000FF"/>
    </w:rPr>
  </w:style>
  <w:style w:type="paragraph" w:customStyle="1" w:styleId="MerkPar">
    <w:name w:val="MerkPar"/>
    <w:basedOn w:val="Standaard"/>
    <w:rsid w:val="00883D8D"/>
    <w:rPr>
      <w:color w:val="FF6600"/>
    </w:rPr>
  </w:style>
  <w:style w:type="paragraph" w:customStyle="1" w:styleId="Meting">
    <w:name w:val="Meting"/>
    <w:basedOn w:val="Standaard"/>
    <w:rsid w:val="00883D8D"/>
    <w:pPr>
      <w:ind w:left="1418" w:hanging="1418"/>
    </w:pPr>
  </w:style>
  <w:style w:type="paragraph" w:customStyle="1" w:styleId="Nota">
    <w:name w:val="Nota"/>
    <w:basedOn w:val="Standaard"/>
    <w:rsid w:val="00883D8D"/>
    <w:rPr>
      <w:spacing w:val="-3"/>
      <w:lang w:val="en-US"/>
    </w:rPr>
  </w:style>
  <w:style w:type="paragraph" w:customStyle="1" w:styleId="OFWEL">
    <w:name w:val="OFWEL"/>
    <w:basedOn w:val="Standaard"/>
    <w:next w:val="Standaard"/>
    <w:rsid w:val="00883D8D"/>
    <w:pPr>
      <w:jc w:val="left"/>
    </w:pPr>
    <w:rPr>
      <w:color w:val="008080"/>
    </w:rPr>
  </w:style>
  <w:style w:type="paragraph" w:customStyle="1" w:styleId="OFWEL-1">
    <w:name w:val="OFWEL -1"/>
    <w:basedOn w:val="OFWEL"/>
    <w:rsid w:val="00883D8D"/>
    <w:pPr>
      <w:ind w:left="851"/>
    </w:pPr>
    <w:rPr>
      <w:spacing w:val="-3"/>
    </w:rPr>
  </w:style>
  <w:style w:type="paragraph" w:customStyle="1" w:styleId="OFWEL-2">
    <w:name w:val="OFWEL -2"/>
    <w:basedOn w:val="OFWEL-1"/>
    <w:rsid w:val="00883D8D"/>
    <w:pPr>
      <w:ind w:left="1701"/>
    </w:pPr>
  </w:style>
  <w:style w:type="paragraph" w:customStyle="1" w:styleId="OFWEL-3">
    <w:name w:val="OFWEL -3"/>
    <w:basedOn w:val="OFWEL-2"/>
    <w:rsid w:val="00883D8D"/>
    <w:pPr>
      <w:ind w:left="2552"/>
    </w:pPr>
  </w:style>
  <w:style w:type="character" w:customStyle="1" w:styleId="OfwelChar">
    <w:name w:val="OfwelChar"/>
    <w:rsid w:val="00883D8D"/>
    <w:rPr>
      <w:color w:val="008080"/>
      <w:lang w:val="nl-BE"/>
    </w:rPr>
  </w:style>
  <w:style w:type="paragraph" w:customStyle="1" w:styleId="Project">
    <w:name w:val="Project"/>
    <w:basedOn w:val="Standaard"/>
    <w:rsid w:val="00883D8D"/>
    <w:pPr>
      <w:suppressAutoHyphens/>
    </w:pPr>
    <w:rPr>
      <w:color w:val="800080"/>
      <w:spacing w:val="-3"/>
    </w:rPr>
  </w:style>
  <w:style w:type="character" w:customStyle="1" w:styleId="Revisie1">
    <w:name w:val="Revisie1"/>
    <w:rsid w:val="00883D8D"/>
    <w:rPr>
      <w:color w:val="008080"/>
    </w:rPr>
  </w:style>
  <w:style w:type="paragraph" w:customStyle="1" w:styleId="SfBCode0">
    <w:name w:val="SfB_Code"/>
    <w:basedOn w:val="Standaard"/>
    <w:rsid w:val="00883D8D"/>
  </w:style>
  <w:style w:type="paragraph" w:styleId="Standaardinspringing">
    <w:name w:val="Normal Indent"/>
    <w:basedOn w:val="Standaard"/>
    <w:semiHidden/>
    <w:rsid w:val="00883D8D"/>
    <w:pPr>
      <w:ind w:left="1418"/>
    </w:pPr>
  </w:style>
  <w:style w:type="paragraph" w:styleId="Voettekst">
    <w:name w:val="footer"/>
    <w:basedOn w:val="Standaard"/>
    <w:rsid w:val="00883D8D"/>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883D8D"/>
    <w:pPr>
      <w:spacing w:line="168" w:lineRule="atLeast"/>
      <w:jc w:val="center"/>
    </w:pPr>
    <w:rPr>
      <w:rFonts w:ascii="Verdana" w:hAnsi="Verdana"/>
      <w:b/>
      <w:bCs/>
      <w:color w:val="000000"/>
      <w:sz w:val="16"/>
    </w:rPr>
  </w:style>
  <w:style w:type="character" w:customStyle="1" w:styleId="Kop5BlauwChar">
    <w:name w:val="Kop 5 + Blauw Char"/>
    <w:link w:val="Kop5Blauw"/>
    <w:rsid w:val="00883D8D"/>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883D8D"/>
    <w:rPr>
      <w:rFonts w:ascii="Tahoma" w:hAnsi="Tahoma" w:cs="Tahoma"/>
      <w:sz w:val="16"/>
      <w:szCs w:val="16"/>
    </w:rPr>
  </w:style>
  <w:style w:type="character" w:customStyle="1" w:styleId="BallontekstChar">
    <w:name w:val="Ballontekst Char"/>
    <w:link w:val="Ballontekst"/>
    <w:uiPriority w:val="99"/>
    <w:rsid w:val="00883D8D"/>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paragraph" w:styleId="Geenafstand">
    <w:name w:val="No Spacing"/>
    <w:uiPriority w:val="1"/>
    <w:qFormat/>
    <w:rsid w:val="003B55B3"/>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D258-1EA0-4842-8C2C-6A53D469C679}">
  <ds:schemaRefs>
    <ds:schemaRef ds:uri="http://schemas.microsoft.com/sharepoint/v3/contenttype/forms"/>
  </ds:schemaRefs>
</ds:datastoreItem>
</file>

<file path=customXml/itemProps2.xml><?xml version="1.0" encoding="utf-8"?>
<ds:datastoreItem xmlns:ds="http://schemas.openxmlformats.org/officeDocument/2006/customXml" ds:itemID="{0CBF6AF9-1F26-467F-9DDA-5BA8296BB1E0}"/>
</file>

<file path=customXml/itemProps3.xml><?xml version="1.0" encoding="utf-8"?>
<ds:datastoreItem xmlns:ds="http://schemas.openxmlformats.org/officeDocument/2006/customXml" ds:itemID="{9F6476A5-2506-482C-B9C8-1CED7CE11DB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10CBDF56-53BA-2F49-8BA0-30613FB1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27</TotalTime>
  <Pages>4</Pages>
  <Words>1964</Words>
  <Characters>10807</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12746</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54</cp:revision>
  <cp:lastPrinted>2010-06-28T14:05:00Z</cp:lastPrinted>
  <dcterms:created xsi:type="dcterms:W3CDTF">2020-06-03T07:04:00Z</dcterms:created>
  <dcterms:modified xsi:type="dcterms:W3CDTF">2026-03-09T12:13:00Z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